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3780"/>
        <w:gridCol w:w="1620"/>
        <w:gridCol w:w="4140"/>
      </w:tblGrid>
      <w:tr w:rsidR="002D4E5A" w:rsidRPr="004D4F18" w14:paraId="7309572E" w14:textId="77777777" w:rsidTr="00BA058D">
        <w:trPr>
          <w:trHeight w:val="1087"/>
        </w:trPr>
        <w:tc>
          <w:tcPr>
            <w:tcW w:w="3780" w:type="dxa"/>
          </w:tcPr>
          <w:p w14:paraId="3217E677" w14:textId="77777777" w:rsidR="002D4E5A" w:rsidRPr="004D4F18" w:rsidRDefault="002D4E5A" w:rsidP="00BA058D">
            <w:pPr>
              <w:spacing w:line="252" w:lineRule="auto"/>
              <w:jc w:val="right"/>
              <w:rPr>
                <w:rFonts w:ascii="Arial" w:hAnsi="Arial" w:cs="Arial"/>
                <w:kern w:val="2"/>
                <w:sz w:val="22"/>
                <w:szCs w:val="22"/>
                <w:lang w:eastAsia="en-US"/>
                <w14:ligatures w14:val="standardContextual"/>
              </w:rPr>
            </w:pPr>
          </w:p>
          <w:p w14:paraId="59F13C9E" w14:textId="77777777" w:rsidR="002D4E5A" w:rsidRPr="004D4F18" w:rsidRDefault="002D4E5A" w:rsidP="00BA058D">
            <w:pPr>
              <w:spacing w:line="252" w:lineRule="auto"/>
              <w:jc w:val="right"/>
              <w:rPr>
                <w:rFonts w:ascii="Arial" w:hAnsi="Arial" w:cs="Arial"/>
                <w:kern w:val="2"/>
                <w:sz w:val="22"/>
                <w:szCs w:val="22"/>
                <w:lang w:eastAsia="en-US"/>
                <w14:ligatures w14:val="standardContextual"/>
              </w:rPr>
            </w:pPr>
            <w:r w:rsidRPr="004D4F18">
              <w:rPr>
                <w:rFonts w:ascii="Arial" w:hAnsi="Arial" w:cs="Arial"/>
                <w:kern w:val="2"/>
                <w:sz w:val="22"/>
                <w:szCs w:val="22"/>
                <w:lang w:eastAsia="en-US"/>
                <w14:ligatures w14:val="standardContextual"/>
              </w:rPr>
              <w:t>Republika Slovenija</w:t>
            </w:r>
          </w:p>
          <w:p w14:paraId="16AF6DFD" w14:textId="77777777" w:rsidR="002D4E5A" w:rsidRPr="004D4F18" w:rsidRDefault="002D4E5A" w:rsidP="00BA058D">
            <w:pPr>
              <w:spacing w:line="252" w:lineRule="auto"/>
              <w:jc w:val="right"/>
              <w:rPr>
                <w:rFonts w:ascii="Arial" w:hAnsi="Arial" w:cs="Arial"/>
                <w:kern w:val="2"/>
                <w:sz w:val="22"/>
                <w:szCs w:val="22"/>
                <w:lang w:eastAsia="en-US"/>
                <w14:ligatures w14:val="standardContextual"/>
              </w:rPr>
            </w:pPr>
            <w:smartTag w:uri="urn:schemas-microsoft-com:office:smarttags" w:element="PersonName">
              <w:smartTagPr>
                <w:attr w:name="ProductID" w:val="Občina Zagorje"/>
              </w:smartTagPr>
              <w:r w:rsidRPr="004D4F18">
                <w:rPr>
                  <w:rFonts w:ascii="Arial" w:hAnsi="Arial" w:cs="Arial"/>
                  <w:kern w:val="2"/>
                  <w:sz w:val="22"/>
                  <w:szCs w:val="22"/>
                  <w:lang w:eastAsia="en-US"/>
                  <w14:ligatures w14:val="standardContextual"/>
                </w:rPr>
                <w:t>OBČINA ZAGORJE</w:t>
              </w:r>
            </w:smartTag>
            <w:r w:rsidRPr="004D4F18">
              <w:rPr>
                <w:rFonts w:ascii="Arial" w:hAnsi="Arial" w:cs="Arial"/>
                <w:kern w:val="2"/>
                <w:sz w:val="22"/>
                <w:szCs w:val="22"/>
                <w:lang w:eastAsia="en-US"/>
                <w14:ligatures w14:val="standardContextual"/>
              </w:rPr>
              <w:t xml:space="preserve"> OB SAVI</w:t>
            </w:r>
          </w:p>
          <w:p w14:paraId="631B4EA9" w14:textId="77777777" w:rsidR="002D4E5A" w:rsidRPr="004D4F18" w:rsidRDefault="002D4E5A" w:rsidP="00BA058D">
            <w:pPr>
              <w:spacing w:line="252" w:lineRule="auto"/>
              <w:jc w:val="right"/>
              <w:rPr>
                <w:rFonts w:ascii="Arial" w:hAnsi="Arial" w:cs="Arial"/>
                <w:kern w:val="2"/>
                <w:sz w:val="22"/>
                <w:szCs w:val="22"/>
                <w:lang w:eastAsia="en-US"/>
                <w14:ligatures w14:val="standardContextual"/>
              </w:rPr>
            </w:pPr>
            <w:r w:rsidRPr="004D4F18">
              <w:rPr>
                <w:rFonts w:ascii="Arial" w:hAnsi="Arial" w:cs="Arial"/>
                <w:kern w:val="2"/>
                <w:sz w:val="22"/>
                <w:szCs w:val="22"/>
                <w:lang w:eastAsia="en-US"/>
                <w14:ligatures w14:val="standardContextual"/>
              </w:rPr>
              <w:t xml:space="preserve">Cesta 9. avgusta 5 </w:t>
            </w:r>
          </w:p>
          <w:p w14:paraId="29A59BBD" w14:textId="77777777" w:rsidR="002D4E5A" w:rsidRPr="004D4F18" w:rsidRDefault="002D4E5A" w:rsidP="00BA058D">
            <w:pPr>
              <w:spacing w:line="252" w:lineRule="auto"/>
              <w:jc w:val="right"/>
              <w:rPr>
                <w:rFonts w:ascii="Arial" w:hAnsi="Arial" w:cs="Arial"/>
                <w:kern w:val="2"/>
                <w:sz w:val="22"/>
                <w:szCs w:val="22"/>
                <w:lang w:eastAsia="en-US"/>
                <w14:ligatures w14:val="standardContextual"/>
              </w:rPr>
            </w:pPr>
            <w:r w:rsidRPr="004D4F18">
              <w:rPr>
                <w:rFonts w:ascii="Arial" w:hAnsi="Arial" w:cs="Arial"/>
                <w:kern w:val="2"/>
                <w:sz w:val="22"/>
                <w:szCs w:val="22"/>
                <w:lang w:eastAsia="en-US"/>
                <w14:ligatures w14:val="standardContextual"/>
              </w:rPr>
              <w:t>1410 Zagorje ob Savi</w:t>
            </w:r>
          </w:p>
        </w:tc>
        <w:tc>
          <w:tcPr>
            <w:tcW w:w="1620" w:type="dxa"/>
            <w:hideMark/>
          </w:tcPr>
          <w:p w14:paraId="51545C2E" w14:textId="77777777" w:rsidR="002D4E5A" w:rsidRPr="004D4F18" w:rsidRDefault="00000000" w:rsidP="00BA058D">
            <w:pPr>
              <w:spacing w:line="252" w:lineRule="auto"/>
              <w:rPr>
                <w:rFonts w:ascii="Arial" w:hAnsi="Arial" w:cs="Arial"/>
                <w:kern w:val="2"/>
                <w:sz w:val="22"/>
                <w:szCs w:val="22"/>
                <w:lang w:eastAsia="en-US"/>
                <w14:ligatures w14:val="standardContextual"/>
              </w:rPr>
            </w:pPr>
            <w:r>
              <w:rPr>
                <w:kern w:val="2"/>
                <w:lang w:eastAsia="en-US"/>
                <w14:ligatures w14:val="standardContextual"/>
              </w:rPr>
              <w:object w:dxaOrig="679" w:dyaOrig="811" w14:anchorId="329BB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51.8pt;width:52.25pt;height:61.9pt;z-index:251658240;visibility:visible;mso-wrap-edited:f;mso-position-horizontal:center;mso-position-horizontal-relative:text;mso-position-vertical-relative:text" wrapcoords="-460 0 -460 21214 21600 21214 21600 0 -460 0">
                  <v:imagedata r:id="rId7" o:title=""/>
                  <w10:wrap type="square"/>
                </v:shape>
                <o:OLEObject Type="Embed" ProgID="Word.Picture.8" ShapeID="_x0000_s1026" DrawAspect="Content" ObjectID="_1850543671" r:id="rId8"/>
              </w:object>
            </w:r>
          </w:p>
        </w:tc>
        <w:tc>
          <w:tcPr>
            <w:tcW w:w="4140" w:type="dxa"/>
          </w:tcPr>
          <w:p w14:paraId="2C61253B" w14:textId="77777777" w:rsidR="002D4E5A" w:rsidRPr="004D4F18" w:rsidRDefault="002D4E5A" w:rsidP="00BA058D">
            <w:pPr>
              <w:spacing w:line="252" w:lineRule="auto"/>
              <w:rPr>
                <w:rFonts w:ascii="Arial" w:hAnsi="Arial" w:cs="Arial"/>
                <w:kern w:val="2"/>
                <w:sz w:val="22"/>
                <w:szCs w:val="22"/>
                <w:lang w:eastAsia="en-US"/>
                <w14:ligatures w14:val="standardContextual"/>
              </w:rPr>
            </w:pPr>
          </w:p>
          <w:p w14:paraId="25DE1E14" w14:textId="77777777" w:rsidR="002D4E5A" w:rsidRPr="004D4F18" w:rsidRDefault="002D4E5A" w:rsidP="00BA058D">
            <w:pPr>
              <w:spacing w:line="252" w:lineRule="auto"/>
              <w:rPr>
                <w:rFonts w:ascii="Arial" w:hAnsi="Arial" w:cs="Arial"/>
                <w:kern w:val="2"/>
                <w:sz w:val="22"/>
                <w:szCs w:val="22"/>
                <w:lang w:eastAsia="en-US"/>
                <w14:ligatures w14:val="standardContextual"/>
              </w:rPr>
            </w:pPr>
            <w:r w:rsidRPr="004D4F18">
              <w:rPr>
                <w:rFonts w:ascii="Arial" w:hAnsi="Arial" w:cs="Arial"/>
                <w:kern w:val="2"/>
                <w:sz w:val="22"/>
                <w:szCs w:val="22"/>
                <w:lang w:eastAsia="en-US"/>
                <w14:ligatures w14:val="standardContextual"/>
              </w:rPr>
              <w:t>tel.: 03 56 55 700</w:t>
            </w:r>
          </w:p>
          <w:p w14:paraId="5534B058" w14:textId="77777777" w:rsidR="002D4E5A" w:rsidRPr="004D4F18" w:rsidRDefault="002D4E5A" w:rsidP="00BA058D">
            <w:pPr>
              <w:spacing w:line="252" w:lineRule="auto"/>
              <w:rPr>
                <w:rFonts w:ascii="Arial" w:hAnsi="Arial" w:cs="Arial"/>
                <w:kern w:val="2"/>
                <w:sz w:val="22"/>
                <w:szCs w:val="22"/>
                <w:lang w:eastAsia="en-US"/>
                <w14:ligatures w14:val="standardContextual"/>
              </w:rPr>
            </w:pPr>
            <w:proofErr w:type="spellStart"/>
            <w:r w:rsidRPr="004D4F18">
              <w:rPr>
                <w:rFonts w:ascii="Arial" w:hAnsi="Arial" w:cs="Arial"/>
                <w:kern w:val="2"/>
                <w:sz w:val="22"/>
                <w:szCs w:val="22"/>
                <w:lang w:eastAsia="en-US"/>
                <w14:ligatures w14:val="standardContextual"/>
              </w:rPr>
              <w:t>fax</w:t>
            </w:r>
            <w:proofErr w:type="spellEnd"/>
            <w:r w:rsidRPr="004D4F18">
              <w:rPr>
                <w:rFonts w:ascii="Arial" w:hAnsi="Arial" w:cs="Arial"/>
                <w:kern w:val="2"/>
                <w:sz w:val="22"/>
                <w:szCs w:val="22"/>
                <w:lang w:eastAsia="en-US"/>
                <w14:ligatures w14:val="standardContextual"/>
              </w:rPr>
              <w:t>: 03 56 64 011</w:t>
            </w:r>
          </w:p>
          <w:p w14:paraId="615DF9F5" w14:textId="77777777" w:rsidR="002D4E5A" w:rsidRPr="004D4F18" w:rsidRDefault="002D4E5A" w:rsidP="00BA058D">
            <w:pPr>
              <w:spacing w:line="252" w:lineRule="auto"/>
              <w:rPr>
                <w:rFonts w:ascii="Arial" w:hAnsi="Arial" w:cs="Arial"/>
                <w:kern w:val="2"/>
                <w:sz w:val="22"/>
                <w:szCs w:val="22"/>
                <w:lang w:eastAsia="en-US"/>
                <w14:ligatures w14:val="standardContextual"/>
              </w:rPr>
            </w:pPr>
            <w:r w:rsidRPr="004D4F18">
              <w:rPr>
                <w:rFonts w:ascii="Arial" w:hAnsi="Arial" w:cs="Arial"/>
                <w:kern w:val="2"/>
                <w:sz w:val="22"/>
                <w:szCs w:val="22"/>
                <w:lang w:eastAsia="en-US"/>
                <w14:ligatures w14:val="standardContextual"/>
              </w:rPr>
              <w:t>www.zagorje.si</w:t>
            </w:r>
          </w:p>
          <w:p w14:paraId="6D4B0B9C" w14:textId="77777777" w:rsidR="002D4E5A" w:rsidRPr="004D4F18" w:rsidRDefault="002D4E5A" w:rsidP="00BA058D">
            <w:pPr>
              <w:spacing w:line="252" w:lineRule="auto"/>
              <w:rPr>
                <w:rFonts w:ascii="Arial" w:hAnsi="Arial" w:cs="Arial"/>
                <w:kern w:val="2"/>
                <w:sz w:val="22"/>
                <w:szCs w:val="22"/>
                <w:lang w:eastAsia="en-US"/>
                <w14:ligatures w14:val="standardContextual"/>
              </w:rPr>
            </w:pPr>
            <w:r w:rsidRPr="004D4F18">
              <w:rPr>
                <w:rFonts w:ascii="Arial" w:hAnsi="Arial" w:cs="Arial"/>
                <w:kern w:val="2"/>
                <w:sz w:val="22"/>
                <w:szCs w:val="22"/>
                <w:lang w:eastAsia="en-US"/>
                <w14:ligatures w14:val="standardContextual"/>
              </w:rPr>
              <w:t>obcina.zagorje@zagorje.si</w:t>
            </w:r>
          </w:p>
        </w:tc>
      </w:tr>
    </w:tbl>
    <w:p w14:paraId="3DAD3007" w14:textId="089C17DA" w:rsidR="002D4E5A" w:rsidRPr="005A6623" w:rsidRDefault="002D4E5A" w:rsidP="002D4E5A">
      <w:pPr>
        <w:rPr>
          <w:rFonts w:ascii="Arial" w:hAnsi="Arial"/>
          <w:sz w:val="22"/>
          <w:szCs w:val="22"/>
        </w:rPr>
      </w:pPr>
      <w:r w:rsidRPr="005A6623">
        <w:rPr>
          <w:rFonts w:ascii="Arial" w:hAnsi="Arial"/>
          <w:sz w:val="22"/>
          <w:szCs w:val="22"/>
        </w:rPr>
        <w:t>ŽUPAN</w:t>
      </w:r>
    </w:p>
    <w:p w14:paraId="15ABC253" w14:textId="77777777" w:rsidR="002D4E5A" w:rsidRPr="005A6623" w:rsidRDefault="002D4E5A" w:rsidP="002D4E5A">
      <w:pPr>
        <w:rPr>
          <w:rFonts w:ascii="Arial" w:hAnsi="Arial"/>
          <w:sz w:val="22"/>
          <w:szCs w:val="22"/>
        </w:rPr>
      </w:pPr>
    </w:p>
    <w:p w14:paraId="04341862" w14:textId="14E03576" w:rsidR="002D4E5A" w:rsidRPr="005A6623" w:rsidRDefault="002D4E5A" w:rsidP="002D4E5A">
      <w:pPr>
        <w:rPr>
          <w:rFonts w:ascii="Arial" w:hAnsi="Arial"/>
          <w:color w:val="EE0000"/>
          <w:sz w:val="22"/>
          <w:szCs w:val="22"/>
        </w:rPr>
      </w:pPr>
      <w:r w:rsidRPr="005A6623">
        <w:rPr>
          <w:rFonts w:ascii="Arial" w:hAnsi="Arial"/>
          <w:sz w:val="22"/>
          <w:szCs w:val="22"/>
        </w:rPr>
        <w:t xml:space="preserve">Številka: </w:t>
      </w:r>
      <w:r w:rsidR="001E0F9F">
        <w:rPr>
          <w:rFonts w:ascii="Arial" w:hAnsi="Arial"/>
          <w:sz w:val="22"/>
          <w:szCs w:val="22"/>
        </w:rPr>
        <w:t>041-0005/2026/1</w:t>
      </w:r>
    </w:p>
    <w:p w14:paraId="5D980D37" w14:textId="2E93D345" w:rsidR="002D4E5A" w:rsidRPr="005A6623" w:rsidRDefault="002D4E5A" w:rsidP="002D4E5A">
      <w:pPr>
        <w:rPr>
          <w:rFonts w:ascii="Arial" w:hAnsi="Arial"/>
          <w:sz w:val="22"/>
          <w:szCs w:val="22"/>
        </w:rPr>
      </w:pPr>
      <w:r w:rsidRPr="005A6623">
        <w:rPr>
          <w:rFonts w:ascii="Arial" w:hAnsi="Arial"/>
          <w:sz w:val="22"/>
          <w:szCs w:val="22"/>
        </w:rPr>
        <w:t xml:space="preserve">Datum: </w:t>
      </w:r>
      <w:r w:rsidR="001E0F9F">
        <w:rPr>
          <w:rFonts w:ascii="Arial" w:hAnsi="Arial"/>
          <w:sz w:val="22"/>
          <w:szCs w:val="22"/>
        </w:rPr>
        <w:t>10. 9.</w:t>
      </w:r>
      <w:r w:rsidR="007C666C">
        <w:rPr>
          <w:rFonts w:ascii="Arial" w:hAnsi="Arial"/>
          <w:sz w:val="22"/>
          <w:szCs w:val="22"/>
        </w:rPr>
        <w:t xml:space="preserve"> 2026</w:t>
      </w:r>
    </w:p>
    <w:p w14:paraId="14E817FC" w14:textId="77777777" w:rsidR="00CA6B25" w:rsidRPr="005A6623" w:rsidRDefault="00CA6B25">
      <w:pPr>
        <w:rPr>
          <w:sz w:val="22"/>
          <w:szCs w:val="22"/>
        </w:rPr>
      </w:pPr>
    </w:p>
    <w:p w14:paraId="512C9588" w14:textId="4F40723C" w:rsidR="002D4E5A" w:rsidRPr="005A6623" w:rsidRDefault="002D4E5A" w:rsidP="002D4E5A">
      <w:pPr>
        <w:jc w:val="both"/>
        <w:textAlignment w:val="baseline"/>
        <w:rPr>
          <w:rFonts w:ascii="Arial" w:hAnsi="Arial" w:cs="Arial"/>
          <w:sz w:val="22"/>
          <w:szCs w:val="22"/>
        </w:rPr>
      </w:pPr>
      <w:r w:rsidRPr="005A6623">
        <w:rPr>
          <w:rFonts w:ascii="Arial" w:hAnsi="Arial" w:cs="Arial"/>
          <w:sz w:val="22"/>
          <w:szCs w:val="22"/>
        </w:rPr>
        <w:t xml:space="preserve">Občina Zagorje ob Savi na podlagi 8. člena Zakona o volilni in referendumski kampanji </w:t>
      </w:r>
      <w:r w:rsidR="00A10B17">
        <w:rPr>
          <w:rFonts w:ascii="Arial" w:hAnsi="Arial" w:cs="Arial"/>
          <w:sz w:val="22"/>
          <w:szCs w:val="22"/>
        </w:rPr>
        <w:t>(ZVRK)</w:t>
      </w:r>
      <w:r w:rsidR="00BA18C5">
        <w:rPr>
          <w:rFonts w:ascii="Arial" w:hAnsi="Arial" w:cs="Arial"/>
          <w:sz w:val="22"/>
          <w:szCs w:val="22"/>
        </w:rPr>
        <w:t xml:space="preserve">                      </w:t>
      </w:r>
      <w:r w:rsidRPr="005A6623">
        <w:rPr>
          <w:rFonts w:ascii="Arial" w:hAnsi="Arial" w:cs="Arial"/>
          <w:sz w:val="22"/>
          <w:szCs w:val="22"/>
        </w:rPr>
        <w:t>(Ur. list RS, št. 41/07, 103/07 – ZPolS-D, 11/11 in 28/11 – odločba US in 98/13) objavlja</w:t>
      </w:r>
    </w:p>
    <w:p w14:paraId="2A7E9016" w14:textId="77777777" w:rsidR="002D4E5A" w:rsidRPr="005A6623" w:rsidRDefault="002D4E5A" w:rsidP="002D4E5A">
      <w:pPr>
        <w:jc w:val="both"/>
        <w:textAlignment w:val="baseline"/>
        <w:rPr>
          <w:rFonts w:ascii="Arial" w:hAnsi="Arial" w:cs="Arial"/>
          <w:sz w:val="22"/>
          <w:szCs w:val="22"/>
        </w:rPr>
      </w:pPr>
    </w:p>
    <w:p w14:paraId="30AB8E36" w14:textId="77777777" w:rsidR="00DE5DC9" w:rsidRDefault="00DE5DC9" w:rsidP="00DE5DC9">
      <w:pPr>
        <w:jc w:val="center"/>
        <w:textAlignment w:val="baseline"/>
        <w:rPr>
          <w:rFonts w:ascii="Arial" w:hAnsi="Arial" w:cs="Arial"/>
          <w:b/>
          <w:bCs/>
          <w:sz w:val="22"/>
          <w:szCs w:val="22"/>
        </w:rPr>
      </w:pPr>
      <w:r>
        <w:rPr>
          <w:rFonts w:ascii="Arial" w:hAnsi="Arial" w:cs="Arial"/>
          <w:b/>
          <w:bCs/>
          <w:sz w:val="22"/>
          <w:szCs w:val="22"/>
        </w:rPr>
        <w:t xml:space="preserve">POGOJE </w:t>
      </w:r>
    </w:p>
    <w:p w14:paraId="407B6A9C" w14:textId="1EAE0329" w:rsidR="00DE5DC9" w:rsidRDefault="00DE5DC9" w:rsidP="00DE5DC9">
      <w:pPr>
        <w:jc w:val="center"/>
        <w:textAlignment w:val="baseline"/>
        <w:rPr>
          <w:rFonts w:ascii="Arial" w:hAnsi="Arial" w:cs="Arial"/>
          <w:b/>
          <w:bCs/>
          <w:sz w:val="22"/>
          <w:szCs w:val="22"/>
        </w:rPr>
      </w:pPr>
      <w:r>
        <w:rPr>
          <w:rFonts w:ascii="Arial" w:hAnsi="Arial" w:cs="Arial"/>
          <w:b/>
          <w:bCs/>
          <w:sz w:val="22"/>
          <w:szCs w:val="22"/>
        </w:rPr>
        <w:t xml:space="preserve">ZA PRIDOBITEV PRAVICE DO UPORABE BREZPLAČNIH </w:t>
      </w:r>
      <w:r w:rsidR="00870ECB">
        <w:rPr>
          <w:rFonts w:ascii="Arial" w:hAnsi="Arial" w:cs="Arial"/>
          <w:b/>
          <w:bCs/>
          <w:sz w:val="22"/>
          <w:szCs w:val="22"/>
        </w:rPr>
        <w:t>MEST ZA OGLAŠEVANJE</w:t>
      </w:r>
      <w:r>
        <w:rPr>
          <w:rFonts w:ascii="Arial" w:hAnsi="Arial" w:cs="Arial"/>
          <w:b/>
          <w:bCs/>
          <w:sz w:val="22"/>
          <w:szCs w:val="22"/>
        </w:rPr>
        <w:t xml:space="preserve"> V </w:t>
      </w:r>
      <w:r w:rsidR="00007244" w:rsidRPr="00007244">
        <w:rPr>
          <w:rFonts w:ascii="Arial" w:hAnsi="Arial" w:cs="Arial"/>
          <w:b/>
          <w:bCs/>
          <w:sz w:val="22"/>
          <w:szCs w:val="22"/>
        </w:rPr>
        <w:t>OBČINI ZAGORJE OB SAVI V ČASU REFERENDUMSKE KAMPANJE</w:t>
      </w:r>
      <w:r w:rsidR="00007244">
        <w:rPr>
          <w:rFonts w:ascii="Arial" w:hAnsi="Arial" w:cs="Arial"/>
          <w:b/>
          <w:bCs/>
          <w:sz w:val="22"/>
          <w:szCs w:val="22"/>
        </w:rPr>
        <w:t xml:space="preserve"> </w:t>
      </w:r>
      <w:r w:rsidR="00870ECB">
        <w:rPr>
          <w:rFonts w:ascii="Arial" w:hAnsi="Arial" w:cs="Arial"/>
          <w:b/>
          <w:bCs/>
          <w:sz w:val="22"/>
          <w:szCs w:val="22"/>
        </w:rPr>
        <w:t>-</w:t>
      </w:r>
      <w:r w:rsidR="00E92B10">
        <w:rPr>
          <w:rFonts w:ascii="Arial" w:hAnsi="Arial" w:cs="Arial"/>
          <w:b/>
          <w:bCs/>
          <w:sz w:val="22"/>
          <w:szCs w:val="22"/>
        </w:rPr>
        <w:t xml:space="preserve"> </w:t>
      </w:r>
      <w:r w:rsidR="00870ECB">
        <w:rPr>
          <w:rFonts w:ascii="Arial" w:hAnsi="Arial" w:cs="Arial"/>
          <w:b/>
          <w:bCs/>
          <w:sz w:val="22"/>
          <w:szCs w:val="22"/>
        </w:rPr>
        <w:t>11.10.2026</w:t>
      </w:r>
    </w:p>
    <w:p w14:paraId="537EFB05" w14:textId="77777777" w:rsidR="00DE5DC9" w:rsidRDefault="00DE5DC9" w:rsidP="002D4E5A">
      <w:pPr>
        <w:jc w:val="center"/>
        <w:textAlignment w:val="baseline"/>
        <w:rPr>
          <w:rFonts w:ascii="Arial" w:hAnsi="Arial" w:cs="Arial"/>
          <w:sz w:val="22"/>
          <w:szCs w:val="22"/>
        </w:rPr>
      </w:pPr>
    </w:p>
    <w:p w14:paraId="368DA751" w14:textId="61157E4D" w:rsidR="002D4E5A" w:rsidRPr="005A6623" w:rsidRDefault="002D4E5A" w:rsidP="002D4E5A">
      <w:pPr>
        <w:jc w:val="center"/>
        <w:textAlignment w:val="baseline"/>
        <w:rPr>
          <w:rFonts w:ascii="Arial" w:hAnsi="Arial" w:cs="Arial"/>
          <w:sz w:val="22"/>
          <w:szCs w:val="22"/>
        </w:rPr>
      </w:pPr>
      <w:r w:rsidRPr="005A6623">
        <w:rPr>
          <w:rFonts w:ascii="Arial" w:hAnsi="Arial" w:cs="Arial"/>
          <w:sz w:val="22"/>
          <w:szCs w:val="22"/>
        </w:rPr>
        <w:t>1.</w:t>
      </w:r>
      <w:r w:rsidR="007C666C">
        <w:rPr>
          <w:rFonts w:ascii="Arial" w:hAnsi="Arial" w:cs="Arial"/>
          <w:sz w:val="22"/>
          <w:szCs w:val="22"/>
        </w:rPr>
        <w:t xml:space="preserve"> člen</w:t>
      </w:r>
    </w:p>
    <w:p w14:paraId="13CD4B2C" w14:textId="1B3697C2" w:rsidR="007C666C" w:rsidRDefault="002D4E5A" w:rsidP="002D4E5A">
      <w:pPr>
        <w:jc w:val="both"/>
        <w:textAlignment w:val="baseline"/>
        <w:rPr>
          <w:rFonts w:ascii="Arial" w:hAnsi="Arial" w:cs="Arial"/>
          <w:sz w:val="22"/>
          <w:szCs w:val="22"/>
        </w:rPr>
      </w:pPr>
      <w:r w:rsidRPr="005A6623">
        <w:rPr>
          <w:rFonts w:ascii="Arial" w:hAnsi="Arial" w:cs="Arial"/>
          <w:sz w:val="22"/>
          <w:szCs w:val="22"/>
        </w:rPr>
        <w:t xml:space="preserve">Občina Zagorje ob Savi za </w:t>
      </w:r>
      <w:r w:rsidR="00E92B10">
        <w:rPr>
          <w:rFonts w:ascii="Arial" w:hAnsi="Arial" w:cs="Arial"/>
          <w:sz w:val="22"/>
          <w:szCs w:val="22"/>
        </w:rPr>
        <w:t>referendume</w:t>
      </w:r>
      <w:r w:rsidRPr="005A6623">
        <w:rPr>
          <w:rFonts w:ascii="Arial" w:hAnsi="Arial" w:cs="Arial"/>
          <w:sz w:val="22"/>
          <w:szCs w:val="22"/>
        </w:rPr>
        <w:t>, ki bodo potekal</w:t>
      </w:r>
      <w:r w:rsidR="00E92B10">
        <w:rPr>
          <w:rFonts w:ascii="Arial" w:hAnsi="Arial" w:cs="Arial"/>
          <w:sz w:val="22"/>
          <w:szCs w:val="22"/>
        </w:rPr>
        <w:t>i</w:t>
      </w:r>
      <w:r w:rsidRPr="005A6623">
        <w:rPr>
          <w:rFonts w:ascii="Arial" w:hAnsi="Arial" w:cs="Arial"/>
          <w:sz w:val="22"/>
          <w:szCs w:val="22"/>
        </w:rPr>
        <w:t xml:space="preserve"> </w:t>
      </w:r>
      <w:r w:rsidR="00E92B10">
        <w:rPr>
          <w:rFonts w:ascii="Arial" w:hAnsi="Arial" w:cs="Arial"/>
          <w:sz w:val="22"/>
          <w:szCs w:val="22"/>
        </w:rPr>
        <w:t>11</w:t>
      </w:r>
      <w:r w:rsidRPr="005A6623">
        <w:rPr>
          <w:rFonts w:ascii="Arial" w:hAnsi="Arial" w:cs="Arial"/>
          <w:sz w:val="22"/>
          <w:szCs w:val="22"/>
        </w:rPr>
        <w:t xml:space="preserve">. </w:t>
      </w:r>
      <w:r w:rsidR="00E92B10">
        <w:rPr>
          <w:rFonts w:ascii="Arial" w:hAnsi="Arial" w:cs="Arial"/>
          <w:sz w:val="22"/>
          <w:szCs w:val="22"/>
        </w:rPr>
        <w:t>oktobra</w:t>
      </w:r>
      <w:r w:rsidRPr="005A6623">
        <w:rPr>
          <w:rFonts w:ascii="Arial" w:hAnsi="Arial" w:cs="Arial"/>
          <w:sz w:val="22"/>
          <w:szCs w:val="22"/>
        </w:rPr>
        <w:t xml:space="preserve"> 2026, </w:t>
      </w:r>
      <w:r w:rsidR="007C666C" w:rsidRPr="007C666C">
        <w:rPr>
          <w:rFonts w:ascii="Arial" w:hAnsi="Arial" w:cs="Arial"/>
          <w:sz w:val="22"/>
          <w:szCs w:val="22"/>
        </w:rPr>
        <w:t xml:space="preserve">zagotavlja organizatorjem </w:t>
      </w:r>
      <w:r w:rsidR="00007244">
        <w:rPr>
          <w:rFonts w:ascii="Arial" w:hAnsi="Arial" w:cs="Arial"/>
          <w:sz w:val="22"/>
          <w:szCs w:val="22"/>
        </w:rPr>
        <w:t>referendumske</w:t>
      </w:r>
      <w:r w:rsidR="007C666C" w:rsidRPr="007C666C">
        <w:rPr>
          <w:rFonts w:ascii="Arial" w:hAnsi="Arial" w:cs="Arial"/>
          <w:sz w:val="22"/>
          <w:szCs w:val="22"/>
        </w:rPr>
        <w:t xml:space="preserve"> kampanje (v nadaljnjem besedilu: organizatorji) </w:t>
      </w:r>
      <w:r w:rsidRPr="005A6623">
        <w:rPr>
          <w:rFonts w:ascii="Arial" w:hAnsi="Arial" w:cs="Arial"/>
          <w:sz w:val="22"/>
          <w:szCs w:val="22"/>
        </w:rPr>
        <w:t xml:space="preserve">brezplačna plakatna mesta za </w:t>
      </w:r>
      <w:r w:rsidR="007C666C">
        <w:rPr>
          <w:rFonts w:ascii="Arial" w:hAnsi="Arial" w:cs="Arial"/>
          <w:sz w:val="22"/>
          <w:szCs w:val="22"/>
        </w:rPr>
        <w:t xml:space="preserve">lepljenje in </w:t>
      </w:r>
      <w:r w:rsidRPr="005A6623">
        <w:rPr>
          <w:rFonts w:ascii="Arial" w:hAnsi="Arial" w:cs="Arial"/>
          <w:sz w:val="22"/>
          <w:szCs w:val="22"/>
        </w:rPr>
        <w:t>nameščanje plakatov</w:t>
      </w:r>
      <w:r w:rsidR="00BF1FEC">
        <w:rPr>
          <w:rFonts w:ascii="Arial" w:hAnsi="Arial" w:cs="Arial"/>
          <w:sz w:val="22"/>
          <w:szCs w:val="22"/>
        </w:rPr>
        <w:t xml:space="preserve">, </w:t>
      </w:r>
      <w:r w:rsidR="00BF1FEC" w:rsidRPr="00C207EC">
        <w:rPr>
          <w:rFonts w:ascii="Arial" w:hAnsi="Arial" w:cs="Arial"/>
          <w:sz w:val="22"/>
          <w:szCs w:val="22"/>
        </w:rPr>
        <w:t>postavitev prostostoječih panojev</w:t>
      </w:r>
      <w:r w:rsidR="00BF1FEC">
        <w:rPr>
          <w:rFonts w:ascii="Arial" w:hAnsi="Arial" w:cs="Arial"/>
          <w:sz w:val="22"/>
          <w:szCs w:val="22"/>
        </w:rPr>
        <w:t xml:space="preserve"> in </w:t>
      </w:r>
      <w:r w:rsidR="00BF1FEC" w:rsidRPr="00C207EC">
        <w:rPr>
          <w:rFonts w:ascii="Arial" w:hAnsi="Arial" w:cs="Arial"/>
          <w:sz w:val="22"/>
          <w:szCs w:val="22"/>
        </w:rPr>
        <w:t>postavitev stojnic</w:t>
      </w:r>
      <w:r w:rsidR="00BF1FEC" w:rsidRPr="005A6623">
        <w:rPr>
          <w:rFonts w:ascii="Arial" w:hAnsi="Arial" w:cs="Arial"/>
          <w:sz w:val="22"/>
          <w:szCs w:val="22"/>
        </w:rPr>
        <w:t xml:space="preserve"> </w:t>
      </w:r>
      <w:r w:rsidRPr="005A6623">
        <w:rPr>
          <w:rFonts w:ascii="Arial" w:hAnsi="Arial" w:cs="Arial"/>
          <w:sz w:val="22"/>
          <w:szCs w:val="22"/>
        </w:rPr>
        <w:t xml:space="preserve">z </w:t>
      </w:r>
      <w:r w:rsidR="007C666C">
        <w:rPr>
          <w:rFonts w:ascii="Arial" w:hAnsi="Arial" w:cs="Arial"/>
          <w:sz w:val="22"/>
          <w:szCs w:val="22"/>
        </w:rPr>
        <w:t xml:space="preserve">oglaševalskimi vsebinami za </w:t>
      </w:r>
      <w:r w:rsidR="00BF1FEC">
        <w:rPr>
          <w:rFonts w:ascii="Arial" w:hAnsi="Arial" w:cs="Arial"/>
          <w:sz w:val="22"/>
          <w:szCs w:val="22"/>
        </w:rPr>
        <w:t>referendumsko</w:t>
      </w:r>
      <w:r w:rsidR="007C666C">
        <w:rPr>
          <w:rFonts w:ascii="Arial" w:hAnsi="Arial" w:cs="Arial"/>
          <w:sz w:val="22"/>
          <w:szCs w:val="22"/>
        </w:rPr>
        <w:t xml:space="preserve"> kampanjo.</w:t>
      </w:r>
    </w:p>
    <w:p w14:paraId="60F3F57A" w14:textId="77777777" w:rsidR="007C666C" w:rsidRDefault="007C666C" w:rsidP="002D4E5A">
      <w:pPr>
        <w:jc w:val="both"/>
        <w:textAlignment w:val="baseline"/>
        <w:rPr>
          <w:rFonts w:ascii="Arial" w:hAnsi="Arial" w:cs="Arial"/>
          <w:sz w:val="22"/>
          <w:szCs w:val="22"/>
        </w:rPr>
      </w:pPr>
    </w:p>
    <w:p w14:paraId="37E0602E" w14:textId="61176330" w:rsidR="002D4E5A" w:rsidRPr="005A6623" w:rsidRDefault="007C666C" w:rsidP="002D4E5A">
      <w:pPr>
        <w:jc w:val="both"/>
        <w:textAlignment w:val="baseline"/>
        <w:rPr>
          <w:rFonts w:ascii="Arial" w:hAnsi="Arial" w:cs="Arial"/>
          <w:sz w:val="22"/>
          <w:szCs w:val="22"/>
        </w:rPr>
      </w:pPr>
      <w:r>
        <w:rPr>
          <w:rFonts w:ascii="Arial" w:hAnsi="Arial" w:cs="Arial"/>
          <w:sz w:val="22"/>
          <w:szCs w:val="22"/>
        </w:rPr>
        <w:t>Brezplačna plakatna mesta</w:t>
      </w:r>
      <w:r w:rsidR="00BF1FEC">
        <w:rPr>
          <w:rFonts w:ascii="Arial" w:hAnsi="Arial" w:cs="Arial"/>
          <w:sz w:val="22"/>
          <w:szCs w:val="22"/>
        </w:rPr>
        <w:t xml:space="preserve">, </w:t>
      </w:r>
      <w:r w:rsidR="00BF1FEC" w:rsidRPr="00C207EC">
        <w:rPr>
          <w:rFonts w:ascii="Arial" w:hAnsi="Arial" w:cs="Arial"/>
          <w:sz w:val="22"/>
          <w:szCs w:val="22"/>
        </w:rPr>
        <w:t>postavitev prostostoječih panojev</w:t>
      </w:r>
      <w:r w:rsidR="00BF1FEC">
        <w:rPr>
          <w:rFonts w:ascii="Arial" w:hAnsi="Arial" w:cs="Arial"/>
          <w:sz w:val="22"/>
          <w:szCs w:val="22"/>
        </w:rPr>
        <w:t xml:space="preserve"> in </w:t>
      </w:r>
      <w:r w:rsidR="00BF1FEC" w:rsidRPr="00C207EC">
        <w:rPr>
          <w:rFonts w:ascii="Arial" w:hAnsi="Arial" w:cs="Arial"/>
          <w:sz w:val="22"/>
          <w:szCs w:val="22"/>
        </w:rPr>
        <w:t>postavitev stojnic</w:t>
      </w:r>
      <w:r w:rsidR="00BF1FEC" w:rsidRPr="005A6623">
        <w:rPr>
          <w:rFonts w:ascii="Arial" w:hAnsi="Arial" w:cs="Arial"/>
          <w:sz w:val="22"/>
          <w:szCs w:val="22"/>
        </w:rPr>
        <w:t xml:space="preserve"> z </w:t>
      </w:r>
      <w:r w:rsidR="00BF1FEC">
        <w:rPr>
          <w:rFonts w:ascii="Arial" w:hAnsi="Arial" w:cs="Arial"/>
          <w:sz w:val="22"/>
          <w:szCs w:val="22"/>
        </w:rPr>
        <w:t>oglaševalskimi vsebinami</w:t>
      </w:r>
      <w:r>
        <w:rPr>
          <w:rFonts w:ascii="Arial" w:hAnsi="Arial" w:cs="Arial"/>
          <w:sz w:val="22"/>
          <w:szCs w:val="22"/>
        </w:rPr>
        <w:t xml:space="preserve"> se zagotavljajo pod enakimi pogoji za vse organizatorje </w:t>
      </w:r>
      <w:r w:rsidR="00007244">
        <w:rPr>
          <w:rFonts w:ascii="Arial" w:hAnsi="Arial" w:cs="Arial"/>
          <w:sz w:val="22"/>
          <w:szCs w:val="22"/>
        </w:rPr>
        <w:t>referendumske</w:t>
      </w:r>
      <w:r>
        <w:rPr>
          <w:rFonts w:ascii="Arial" w:hAnsi="Arial" w:cs="Arial"/>
          <w:sz w:val="22"/>
          <w:szCs w:val="22"/>
        </w:rPr>
        <w:t xml:space="preserve"> kampanje in brez plačila </w:t>
      </w:r>
      <w:r w:rsidR="00A10B17">
        <w:rPr>
          <w:rFonts w:ascii="Arial" w:hAnsi="Arial" w:cs="Arial"/>
          <w:sz w:val="22"/>
          <w:szCs w:val="22"/>
        </w:rPr>
        <w:t xml:space="preserve">občinske </w:t>
      </w:r>
      <w:r>
        <w:rPr>
          <w:rFonts w:ascii="Arial" w:hAnsi="Arial" w:cs="Arial"/>
          <w:sz w:val="22"/>
          <w:szCs w:val="22"/>
        </w:rPr>
        <w:t>komunalne takse.</w:t>
      </w:r>
    </w:p>
    <w:p w14:paraId="35D68B38" w14:textId="77777777" w:rsidR="002D4E5A" w:rsidRDefault="002D4E5A" w:rsidP="002D4E5A">
      <w:pPr>
        <w:jc w:val="both"/>
        <w:textAlignment w:val="baseline"/>
        <w:rPr>
          <w:rFonts w:ascii="Arial" w:hAnsi="Arial" w:cs="Arial"/>
          <w:sz w:val="22"/>
          <w:szCs w:val="22"/>
        </w:rPr>
      </w:pPr>
    </w:p>
    <w:p w14:paraId="3B902150" w14:textId="7AFB893F" w:rsidR="007C666C" w:rsidRPr="00C905C7" w:rsidRDefault="007C666C" w:rsidP="00C905C7">
      <w:pPr>
        <w:overflowPunct/>
        <w:jc w:val="center"/>
        <w:rPr>
          <w:rFonts w:ascii="ArialMT" w:eastAsiaTheme="minorHAnsi" w:hAnsi="ArialMT" w:cs="ArialMT"/>
          <w:sz w:val="22"/>
          <w:szCs w:val="22"/>
          <w:lang w:eastAsia="en-US"/>
          <w14:ligatures w14:val="standardContextual"/>
        </w:rPr>
      </w:pPr>
      <w:r w:rsidRPr="005A6623">
        <w:rPr>
          <w:rFonts w:ascii="ArialMT" w:eastAsiaTheme="minorHAnsi" w:hAnsi="ArialMT" w:cs="ArialMT"/>
          <w:sz w:val="22"/>
          <w:szCs w:val="22"/>
          <w:lang w:eastAsia="en-US"/>
          <w14:ligatures w14:val="standardContextual"/>
        </w:rPr>
        <w:t>2. člen</w:t>
      </w:r>
    </w:p>
    <w:p w14:paraId="02A7C5BB" w14:textId="21C13A9A" w:rsidR="002D4E5A" w:rsidRPr="005A6623" w:rsidRDefault="007C666C" w:rsidP="002D4E5A">
      <w:pPr>
        <w:jc w:val="both"/>
        <w:textAlignment w:val="baseline"/>
        <w:rPr>
          <w:rFonts w:ascii="Arial" w:hAnsi="Arial" w:cs="Arial"/>
          <w:sz w:val="22"/>
          <w:szCs w:val="22"/>
        </w:rPr>
      </w:pPr>
      <w:r>
        <w:rPr>
          <w:rFonts w:ascii="Arial" w:hAnsi="Arial" w:cs="Arial"/>
          <w:sz w:val="22"/>
          <w:szCs w:val="22"/>
        </w:rPr>
        <w:t>Za brezplačno plakatiranje se določijo naslednja plakatna mesta</w:t>
      </w:r>
      <w:r w:rsidR="002D4E5A" w:rsidRPr="005A6623">
        <w:rPr>
          <w:rFonts w:ascii="Arial" w:hAnsi="Arial" w:cs="Arial"/>
          <w:sz w:val="22"/>
          <w:szCs w:val="22"/>
        </w:rPr>
        <w:t>:</w:t>
      </w:r>
    </w:p>
    <w:p w14:paraId="62EF6343" w14:textId="2BBEE6C6" w:rsidR="002D4E5A" w:rsidRPr="005A6623" w:rsidRDefault="002D4E5A" w:rsidP="002D4E5A">
      <w:pPr>
        <w:rPr>
          <w:sz w:val="22"/>
          <w:szCs w:val="22"/>
        </w:rPr>
      </w:pPr>
    </w:p>
    <w:tbl>
      <w:tblPr>
        <w:tblW w:w="8431" w:type="dxa"/>
        <w:jc w:val="center"/>
        <w:tblLayout w:type="fixed"/>
        <w:tblCellMar>
          <w:left w:w="0" w:type="dxa"/>
          <w:right w:w="0" w:type="dxa"/>
        </w:tblCellMar>
        <w:tblLook w:val="04A0" w:firstRow="1" w:lastRow="0" w:firstColumn="1" w:lastColumn="0" w:noHBand="0" w:noVBand="1"/>
      </w:tblPr>
      <w:tblGrid>
        <w:gridCol w:w="568"/>
        <w:gridCol w:w="3533"/>
        <w:gridCol w:w="2422"/>
        <w:gridCol w:w="850"/>
        <w:gridCol w:w="1058"/>
      </w:tblGrid>
      <w:tr w:rsidR="00B6231D" w:rsidRPr="00B6231D" w14:paraId="04ED1B19" w14:textId="77777777" w:rsidTr="004F2DEF">
        <w:trPr>
          <w:trHeight w:val="699"/>
          <w:jc w:val="center"/>
        </w:trPr>
        <w:tc>
          <w:tcPr>
            <w:tcW w:w="568"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FEF9203"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No</w:t>
            </w:r>
          </w:p>
        </w:tc>
        <w:tc>
          <w:tcPr>
            <w:tcW w:w="3533" w:type="dxa"/>
            <w:tcBorders>
              <w:top w:val="single" w:sz="4" w:space="0" w:color="auto"/>
              <w:left w:val="nil"/>
              <w:bottom w:val="single" w:sz="8" w:space="0" w:color="auto"/>
              <w:right w:val="single" w:sz="8" w:space="0" w:color="auto"/>
            </w:tcBorders>
            <w:tcMar>
              <w:top w:w="0" w:type="dxa"/>
              <w:left w:w="70" w:type="dxa"/>
              <w:bottom w:w="0" w:type="dxa"/>
              <w:right w:w="70" w:type="dxa"/>
            </w:tcMar>
            <w:hideMark/>
          </w:tcPr>
          <w:p w14:paraId="74C13F19"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LOKACIJA</w:t>
            </w:r>
          </w:p>
        </w:tc>
        <w:tc>
          <w:tcPr>
            <w:tcW w:w="2422" w:type="dxa"/>
            <w:tcBorders>
              <w:top w:val="single" w:sz="4" w:space="0" w:color="auto"/>
              <w:left w:val="nil"/>
              <w:bottom w:val="single" w:sz="8" w:space="0" w:color="auto"/>
              <w:right w:val="single" w:sz="8" w:space="0" w:color="auto"/>
            </w:tcBorders>
            <w:tcMar>
              <w:top w:w="0" w:type="dxa"/>
              <w:left w:w="70" w:type="dxa"/>
              <w:bottom w:w="0" w:type="dxa"/>
              <w:right w:w="70" w:type="dxa"/>
            </w:tcMar>
            <w:hideMark/>
          </w:tcPr>
          <w:p w14:paraId="349EA342" w14:textId="77777777" w:rsidR="00B6231D" w:rsidRPr="00B6231D" w:rsidRDefault="00B6231D" w:rsidP="004F2DEF">
            <w:pPr>
              <w:overflowPunct/>
              <w:jc w:val="center"/>
              <w:rPr>
                <w:rFonts w:ascii="Arial" w:hAnsi="Arial" w:cs="Arial"/>
                <w:b/>
                <w:bCs/>
                <w:sz w:val="22"/>
                <w:szCs w:val="22"/>
              </w:rPr>
            </w:pPr>
            <w:proofErr w:type="spellStart"/>
            <w:r w:rsidRPr="00B6231D">
              <w:rPr>
                <w:rFonts w:ascii="Arial" w:hAnsi="Arial" w:cs="Arial"/>
                <w:b/>
                <w:bCs/>
                <w:sz w:val="22"/>
                <w:szCs w:val="22"/>
              </w:rPr>
              <w:t>parc</w:t>
            </w:r>
            <w:proofErr w:type="spellEnd"/>
            <w:r w:rsidRPr="00B6231D">
              <w:rPr>
                <w:rFonts w:ascii="Arial" w:hAnsi="Arial" w:cs="Arial"/>
                <w:b/>
                <w:bCs/>
                <w:sz w:val="22"/>
                <w:szCs w:val="22"/>
              </w:rPr>
              <w:t>. št.</w:t>
            </w:r>
          </w:p>
          <w:p w14:paraId="44E9FA83"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 xml:space="preserve">in šifra in ime </w:t>
            </w:r>
            <w:proofErr w:type="spellStart"/>
            <w:r w:rsidRPr="00B6231D">
              <w:rPr>
                <w:rFonts w:ascii="Arial" w:hAnsi="Arial" w:cs="Arial"/>
                <w:b/>
                <w:bCs/>
                <w:sz w:val="22"/>
                <w:szCs w:val="22"/>
              </w:rPr>
              <w:t>k.o</w:t>
            </w:r>
            <w:proofErr w:type="spellEnd"/>
            <w:r w:rsidRPr="00B6231D">
              <w:rPr>
                <w:rFonts w:ascii="Arial" w:hAnsi="Arial" w:cs="Arial"/>
                <w:b/>
                <w:bCs/>
                <w:sz w:val="22"/>
                <w:szCs w:val="22"/>
              </w:rPr>
              <w:t>.</w:t>
            </w:r>
          </w:p>
        </w:tc>
        <w:tc>
          <w:tcPr>
            <w:tcW w:w="850" w:type="dxa"/>
            <w:tcBorders>
              <w:top w:val="single" w:sz="4" w:space="0" w:color="auto"/>
              <w:left w:val="nil"/>
              <w:bottom w:val="single" w:sz="8" w:space="0" w:color="auto"/>
              <w:right w:val="single" w:sz="8" w:space="0" w:color="auto"/>
            </w:tcBorders>
            <w:tcMar>
              <w:top w:w="0" w:type="dxa"/>
              <w:left w:w="70" w:type="dxa"/>
              <w:bottom w:w="0" w:type="dxa"/>
              <w:right w:w="70" w:type="dxa"/>
            </w:tcMar>
            <w:hideMark/>
          </w:tcPr>
          <w:p w14:paraId="5F3C3DC4"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stavba</w:t>
            </w:r>
          </w:p>
        </w:tc>
        <w:tc>
          <w:tcPr>
            <w:tcW w:w="1058" w:type="dxa"/>
            <w:tcBorders>
              <w:top w:val="single" w:sz="4" w:space="0" w:color="auto"/>
              <w:left w:val="nil"/>
              <w:bottom w:val="single" w:sz="8" w:space="0" w:color="auto"/>
              <w:right w:val="single" w:sz="8" w:space="0" w:color="auto"/>
            </w:tcBorders>
            <w:tcMar>
              <w:top w:w="0" w:type="dxa"/>
              <w:left w:w="70" w:type="dxa"/>
              <w:bottom w:w="0" w:type="dxa"/>
              <w:right w:w="70" w:type="dxa"/>
            </w:tcMar>
            <w:hideMark/>
          </w:tcPr>
          <w:p w14:paraId="251A81AA"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pritrditev</w:t>
            </w:r>
          </w:p>
        </w:tc>
      </w:tr>
      <w:tr w:rsidR="00B6231D" w:rsidRPr="00B6231D" w14:paraId="7BF914BF" w14:textId="77777777" w:rsidTr="004F2DEF">
        <w:trPr>
          <w:trHeight w:val="315"/>
          <w:jc w:val="center"/>
        </w:trPr>
        <w:tc>
          <w:tcPr>
            <w:tcW w:w="5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7353460" w14:textId="77777777" w:rsidR="00B6231D" w:rsidRPr="00B6231D" w:rsidRDefault="00B6231D" w:rsidP="004F2DEF">
            <w:pPr>
              <w:overflowPunct/>
              <w:jc w:val="center"/>
              <w:rPr>
                <w:rFonts w:ascii="Arial" w:hAnsi="Arial" w:cs="Arial"/>
                <w:b/>
                <w:bCs/>
                <w:sz w:val="22"/>
                <w:szCs w:val="22"/>
              </w:rPr>
            </w:pPr>
          </w:p>
        </w:tc>
        <w:tc>
          <w:tcPr>
            <w:tcW w:w="3533" w:type="dxa"/>
            <w:tcBorders>
              <w:top w:val="nil"/>
              <w:left w:val="nil"/>
              <w:bottom w:val="single" w:sz="8" w:space="0" w:color="auto"/>
              <w:right w:val="single" w:sz="8" w:space="0" w:color="000000"/>
            </w:tcBorders>
            <w:tcMar>
              <w:top w:w="0" w:type="dxa"/>
              <w:left w:w="70" w:type="dxa"/>
              <w:bottom w:w="0" w:type="dxa"/>
              <w:right w:w="70" w:type="dxa"/>
            </w:tcMar>
            <w:hideMark/>
          </w:tcPr>
          <w:p w14:paraId="6F26F361" w14:textId="671DFE8C"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ZAGORJE CENTER</w:t>
            </w:r>
          </w:p>
        </w:tc>
        <w:tc>
          <w:tcPr>
            <w:tcW w:w="2422" w:type="dxa"/>
            <w:tcBorders>
              <w:top w:val="nil"/>
              <w:left w:val="nil"/>
              <w:bottom w:val="single" w:sz="8" w:space="0" w:color="auto"/>
              <w:right w:val="single" w:sz="8" w:space="0" w:color="auto"/>
            </w:tcBorders>
            <w:tcMar>
              <w:top w:w="0" w:type="dxa"/>
              <w:left w:w="70" w:type="dxa"/>
              <w:bottom w:w="0" w:type="dxa"/>
              <w:right w:w="70" w:type="dxa"/>
            </w:tcMar>
            <w:hideMark/>
          </w:tcPr>
          <w:p w14:paraId="4453CC65" w14:textId="77777777" w:rsidR="00B6231D" w:rsidRPr="00B6231D" w:rsidRDefault="00B6231D" w:rsidP="004F2DEF">
            <w:pPr>
              <w:overflowPunct/>
              <w:jc w:val="center"/>
              <w:rPr>
                <w:rFonts w:ascii="Arial" w:hAnsi="Arial" w:cs="Arial"/>
                <w:b/>
                <w:bCs/>
                <w:sz w:val="22"/>
                <w:szCs w:val="22"/>
              </w:rPr>
            </w:pPr>
          </w:p>
        </w:tc>
        <w:tc>
          <w:tcPr>
            <w:tcW w:w="850" w:type="dxa"/>
            <w:tcBorders>
              <w:top w:val="nil"/>
              <w:left w:val="nil"/>
              <w:bottom w:val="single" w:sz="8" w:space="0" w:color="auto"/>
              <w:right w:val="single" w:sz="8" w:space="0" w:color="auto"/>
            </w:tcBorders>
            <w:tcMar>
              <w:top w:w="0" w:type="dxa"/>
              <w:left w:w="70" w:type="dxa"/>
              <w:bottom w:w="0" w:type="dxa"/>
              <w:right w:w="70" w:type="dxa"/>
            </w:tcMar>
            <w:hideMark/>
          </w:tcPr>
          <w:p w14:paraId="5DD517C8" w14:textId="77777777" w:rsidR="00B6231D" w:rsidRPr="00B6231D" w:rsidRDefault="00B6231D" w:rsidP="004F2DEF">
            <w:pPr>
              <w:overflowPunct/>
              <w:jc w:val="center"/>
              <w:rPr>
                <w:rFonts w:ascii="Arial" w:hAnsi="Arial" w:cs="Arial"/>
                <w:sz w:val="22"/>
                <w:szCs w:val="22"/>
              </w:rPr>
            </w:pPr>
          </w:p>
        </w:tc>
        <w:tc>
          <w:tcPr>
            <w:tcW w:w="1058" w:type="dxa"/>
            <w:tcBorders>
              <w:top w:val="nil"/>
              <w:left w:val="nil"/>
              <w:bottom w:val="single" w:sz="8" w:space="0" w:color="auto"/>
              <w:right w:val="single" w:sz="8" w:space="0" w:color="auto"/>
            </w:tcBorders>
            <w:tcMar>
              <w:top w:w="0" w:type="dxa"/>
              <w:left w:w="70" w:type="dxa"/>
              <w:bottom w:w="0" w:type="dxa"/>
              <w:right w:w="70" w:type="dxa"/>
            </w:tcMar>
            <w:hideMark/>
          </w:tcPr>
          <w:p w14:paraId="52FE2C5F" w14:textId="77777777" w:rsidR="00B6231D" w:rsidRPr="00B6231D" w:rsidRDefault="00B6231D" w:rsidP="004F2DEF">
            <w:pPr>
              <w:overflowPunct/>
              <w:jc w:val="center"/>
              <w:rPr>
                <w:rFonts w:ascii="Arial" w:hAnsi="Arial" w:cs="Arial"/>
                <w:sz w:val="22"/>
                <w:szCs w:val="22"/>
              </w:rPr>
            </w:pPr>
          </w:p>
        </w:tc>
      </w:tr>
      <w:tr w:rsidR="00B6231D" w:rsidRPr="00B6231D" w14:paraId="6BCA9837" w14:textId="77777777" w:rsidTr="004F2DEF">
        <w:trPr>
          <w:trHeight w:val="315"/>
          <w:jc w:val="center"/>
        </w:trPr>
        <w:tc>
          <w:tcPr>
            <w:tcW w:w="5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D9DD43B"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1.</w:t>
            </w:r>
          </w:p>
        </w:tc>
        <w:tc>
          <w:tcPr>
            <w:tcW w:w="353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AE3A430"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Rondo glavna avtobusna postaja</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1EAD97"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1171/4-del</w:t>
            </w:r>
          </w:p>
          <w:p w14:paraId="25F63FC4" w14:textId="77777777" w:rsidR="00B6231D" w:rsidRPr="00B6231D" w:rsidRDefault="00B6231D" w:rsidP="004F2DEF">
            <w:pPr>
              <w:overflowPunct/>
              <w:jc w:val="center"/>
              <w:rPr>
                <w:rFonts w:ascii="Arial" w:hAnsi="Arial" w:cs="Arial"/>
                <w:sz w:val="22"/>
                <w:szCs w:val="22"/>
              </w:rPr>
            </w:pPr>
            <w:proofErr w:type="spellStart"/>
            <w:r w:rsidRPr="00B6231D">
              <w:rPr>
                <w:rFonts w:ascii="Arial" w:hAnsi="Arial" w:cs="Arial"/>
                <w:sz w:val="22"/>
                <w:szCs w:val="22"/>
              </w:rPr>
              <w:t>k.o</w:t>
            </w:r>
            <w:proofErr w:type="spellEnd"/>
            <w:r w:rsidRPr="00B6231D">
              <w:rPr>
                <w:rFonts w:ascii="Arial" w:hAnsi="Arial" w:cs="Arial"/>
                <w:sz w:val="22"/>
                <w:szCs w:val="22"/>
              </w:rPr>
              <w:t>. 1886 Zagorje-mesto</w:t>
            </w:r>
          </w:p>
        </w:tc>
        <w:tc>
          <w:tcPr>
            <w:tcW w:w="85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F907BC" w14:textId="77777777" w:rsidR="00B6231D" w:rsidRPr="00B6231D" w:rsidRDefault="00B6231D" w:rsidP="004F2DEF">
            <w:pPr>
              <w:overflowPunct/>
              <w:jc w:val="center"/>
              <w:rPr>
                <w:rFonts w:ascii="Arial" w:hAnsi="Arial" w:cs="Arial"/>
                <w:sz w:val="22"/>
                <w:szCs w:val="22"/>
              </w:rPr>
            </w:pPr>
          </w:p>
        </w:tc>
        <w:tc>
          <w:tcPr>
            <w:tcW w:w="10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6AAA6B7"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oporni zid</w:t>
            </w:r>
          </w:p>
        </w:tc>
      </w:tr>
      <w:tr w:rsidR="00B6231D" w:rsidRPr="00B6231D" w14:paraId="3E95B5D6" w14:textId="77777777" w:rsidTr="004F2DEF">
        <w:trPr>
          <w:trHeight w:val="390"/>
          <w:jc w:val="center"/>
        </w:trPr>
        <w:tc>
          <w:tcPr>
            <w:tcW w:w="5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63E58BC"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2.</w:t>
            </w:r>
          </w:p>
        </w:tc>
        <w:tc>
          <w:tcPr>
            <w:tcW w:w="353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DF0DB9"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AP nasproti tržnice (pošta)</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1E3B7C"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1365/5-del</w:t>
            </w:r>
          </w:p>
          <w:p w14:paraId="3ADCF69D" w14:textId="77777777" w:rsidR="00B6231D" w:rsidRPr="00B6231D" w:rsidRDefault="00B6231D" w:rsidP="004F2DEF">
            <w:pPr>
              <w:overflowPunct/>
              <w:jc w:val="center"/>
              <w:rPr>
                <w:rFonts w:ascii="Arial" w:hAnsi="Arial" w:cs="Arial"/>
                <w:sz w:val="22"/>
                <w:szCs w:val="22"/>
              </w:rPr>
            </w:pPr>
            <w:proofErr w:type="spellStart"/>
            <w:r w:rsidRPr="00B6231D">
              <w:rPr>
                <w:rFonts w:ascii="Arial" w:hAnsi="Arial" w:cs="Arial"/>
                <w:sz w:val="22"/>
                <w:szCs w:val="22"/>
              </w:rPr>
              <w:t>k.o</w:t>
            </w:r>
            <w:proofErr w:type="spellEnd"/>
            <w:r w:rsidRPr="00B6231D">
              <w:rPr>
                <w:rFonts w:ascii="Arial" w:hAnsi="Arial" w:cs="Arial"/>
                <w:sz w:val="22"/>
                <w:szCs w:val="22"/>
              </w:rPr>
              <w:t>. 1886 Zagorje-mesto</w:t>
            </w:r>
          </w:p>
        </w:tc>
        <w:tc>
          <w:tcPr>
            <w:tcW w:w="85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EDB489" w14:textId="77777777" w:rsidR="00B6231D" w:rsidRPr="00B6231D" w:rsidRDefault="00B6231D" w:rsidP="004F2DEF">
            <w:pPr>
              <w:overflowPunct/>
              <w:jc w:val="center"/>
              <w:rPr>
                <w:rFonts w:ascii="Arial" w:hAnsi="Arial" w:cs="Arial"/>
                <w:sz w:val="22"/>
                <w:szCs w:val="22"/>
              </w:rPr>
            </w:pPr>
          </w:p>
        </w:tc>
        <w:tc>
          <w:tcPr>
            <w:tcW w:w="10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33BAE5"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zemljišče</w:t>
            </w:r>
          </w:p>
        </w:tc>
      </w:tr>
      <w:tr w:rsidR="00B6231D" w:rsidRPr="00B6231D" w14:paraId="45F3B856" w14:textId="77777777" w:rsidTr="004F2DEF">
        <w:trPr>
          <w:trHeight w:val="390"/>
          <w:jc w:val="center"/>
        </w:trPr>
        <w:tc>
          <w:tcPr>
            <w:tcW w:w="5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06DB9FF"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3.</w:t>
            </w:r>
          </w:p>
        </w:tc>
        <w:tc>
          <w:tcPr>
            <w:tcW w:w="353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852AA6"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Zadnja stena trgovine pri tržnici</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BC2194A" w14:textId="04BB32E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823-del</w:t>
            </w:r>
          </w:p>
          <w:p w14:paraId="605116CE" w14:textId="77777777" w:rsidR="00B6231D" w:rsidRPr="00B6231D" w:rsidRDefault="00B6231D" w:rsidP="004F2DEF">
            <w:pPr>
              <w:overflowPunct/>
              <w:jc w:val="center"/>
              <w:rPr>
                <w:rFonts w:ascii="Arial" w:hAnsi="Arial" w:cs="Arial"/>
                <w:sz w:val="22"/>
                <w:szCs w:val="22"/>
              </w:rPr>
            </w:pPr>
            <w:proofErr w:type="spellStart"/>
            <w:r w:rsidRPr="00B6231D">
              <w:rPr>
                <w:rFonts w:ascii="Arial" w:hAnsi="Arial" w:cs="Arial"/>
                <w:sz w:val="22"/>
                <w:szCs w:val="22"/>
              </w:rPr>
              <w:t>k.o</w:t>
            </w:r>
            <w:proofErr w:type="spellEnd"/>
            <w:r w:rsidRPr="00B6231D">
              <w:rPr>
                <w:rFonts w:ascii="Arial" w:hAnsi="Arial" w:cs="Arial"/>
                <w:sz w:val="22"/>
                <w:szCs w:val="22"/>
              </w:rPr>
              <w:t>. 1886 Zagorje-mesto</w:t>
            </w:r>
          </w:p>
        </w:tc>
        <w:tc>
          <w:tcPr>
            <w:tcW w:w="85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1E4BE78"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907</w:t>
            </w:r>
          </w:p>
        </w:tc>
        <w:tc>
          <w:tcPr>
            <w:tcW w:w="10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6BCF11"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stena</w:t>
            </w:r>
          </w:p>
        </w:tc>
      </w:tr>
      <w:tr w:rsidR="00B6231D" w:rsidRPr="00B6231D" w14:paraId="78BC5097" w14:textId="77777777" w:rsidTr="004F2DEF">
        <w:trPr>
          <w:trHeight w:val="315"/>
          <w:jc w:val="center"/>
        </w:trPr>
        <w:tc>
          <w:tcPr>
            <w:tcW w:w="5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1F38A11"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4.</w:t>
            </w:r>
          </w:p>
        </w:tc>
        <w:tc>
          <w:tcPr>
            <w:tcW w:w="353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7048B4F"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 xml:space="preserve">Trgovina </w:t>
            </w:r>
            <w:proofErr w:type="spellStart"/>
            <w:r w:rsidRPr="00B6231D">
              <w:rPr>
                <w:rFonts w:ascii="Arial" w:hAnsi="Arial" w:cs="Arial"/>
                <w:sz w:val="22"/>
                <w:szCs w:val="22"/>
              </w:rPr>
              <w:t>Minimarket</w:t>
            </w:r>
            <w:proofErr w:type="spellEnd"/>
            <w:r w:rsidRPr="00B6231D">
              <w:rPr>
                <w:rFonts w:ascii="Arial" w:hAnsi="Arial" w:cs="Arial"/>
                <w:sz w:val="22"/>
                <w:szCs w:val="22"/>
              </w:rPr>
              <w:t>-Farčnikova</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4614D70"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404/3</w:t>
            </w:r>
          </w:p>
          <w:p w14:paraId="13E47F35" w14:textId="77777777" w:rsidR="00B6231D" w:rsidRPr="00B6231D" w:rsidRDefault="00B6231D" w:rsidP="004F2DEF">
            <w:pPr>
              <w:overflowPunct/>
              <w:jc w:val="center"/>
              <w:rPr>
                <w:rFonts w:ascii="Arial" w:hAnsi="Arial" w:cs="Arial"/>
                <w:sz w:val="22"/>
                <w:szCs w:val="22"/>
              </w:rPr>
            </w:pPr>
            <w:proofErr w:type="spellStart"/>
            <w:r w:rsidRPr="00B6231D">
              <w:rPr>
                <w:rFonts w:ascii="Arial" w:hAnsi="Arial" w:cs="Arial"/>
                <w:sz w:val="22"/>
                <w:szCs w:val="22"/>
              </w:rPr>
              <w:t>k.o</w:t>
            </w:r>
            <w:proofErr w:type="spellEnd"/>
            <w:r w:rsidRPr="00B6231D">
              <w:rPr>
                <w:rFonts w:ascii="Arial" w:hAnsi="Arial" w:cs="Arial"/>
                <w:sz w:val="22"/>
                <w:szCs w:val="22"/>
              </w:rPr>
              <w:t>. 1886 Zagorje-mesto</w:t>
            </w:r>
          </w:p>
        </w:tc>
        <w:tc>
          <w:tcPr>
            <w:tcW w:w="85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F0CC9A"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454</w:t>
            </w:r>
          </w:p>
        </w:tc>
        <w:tc>
          <w:tcPr>
            <w:tcW w:w="10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E5FA34"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stena</w:t>
            </w:r>
          </w:p>
        </w:tc>
      </w:tr>
      <w:tr w:rsidR="00B6231D" w:rsidRPr="00B6231D" w14:paraId="1B84B71E" w14:textId="77777777" w:rsidTr="004F2DEF">
        <w:trPr>
          <w:trHeight w:val="315"/>
          <w:jc w:val="center"/>
        </w:trPr>
        <w:tc>
          <w:tcPr>
            <w:tcW w:w="5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B6C976E" w14:textId="77777777" w:rsidR="00B6231D" w:rsidRPr="00B6231D" w:rsidRDefault="00B6231D" w:rsidP="004F2DEF">
            <w:pPr>
              <w:overflowPunct/>
              <w:jc w:val="center"/>
              <w:rPr>
                <w:rFonts w:ascii="Arial" w:hAnsi="Arial" w:cs="Arial"/>
                <w:sz w:val="22"/>
                <w:szCs w:val="22"/>
              </w:rPr>
            </w:pPr>
          </w:p>
        </w:tc>
        <w:tc>
          <w:tcPr>
            <w:tcW w:w="3533" w:type="dxa"/>
            <w:tcBorders>
              <w:top w:val="nil"/>
              <w:left w:val="nil"/>
              <w:bottom w:val="single" w:sz="8" w:space="0" w:color="auto"/>
              <w:right w:val="single" w:sz="8" w:space="0" w:color="000000"/>
            </w:tcBorders>
            <w:noWrap/>
            <w:tcMar>
              <w:top w:w="0" w:type="dxa"/>
              <w:left w:w="70" w:type="dxa"/>
              <w:bottom w:w="0" w:type="dxa"/>
              <w:right w:w="70" w:type="dxa"/>
            </w:tcMar>
            <w:vAlign w:val="bottom"/>
            <w:hideMark/>
          </w:tcPr>
          <w:p w14:paraId="3FFA4A6D" w14:textId="1C9C8CEE"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ZAGORJE TOPLICE</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060DFF" w14:textId="77777777" w:rsidR="00B6231D" w:rsidRPr="00B6231D" w:rsidRDefault="00B6231D" w:rsidP="004F2DEF">
            <w:pPr>
              <w:overflowPunct/>
              <w:jc w:val="center"/>
              <w:rPr>
                <w:rFonts w:ascii="Arial" w:hAnsi="Arial" w:cs="Arial"/>
                <w:b/>
                <w:bCs/>
                <w:sz w:val="22"/>
                <w:szCs w:val="22"/>
              </w:rPr>
            </w:pPr>
          </w:p>
        </w:tc>
        <w:tc>
          <w:tcPr>
            <w:tcW w:w="85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538D50" w14:textId="77777777" w:rsidR="00B6231D" w:rsidRPr="00B6231D" w:rsidRDefault="00B6231D" w:rsidP="004F2DEF">
            <w:pPr>
              <w:overflowPunct/>
              <w:jc w:val="center"/>
              <w:rPr>
                <w:rFonts w:ascii="Arial" w:hAnsi="Arial" w:cs="Arial"/>
                <w:sz w:val="22"/>
                <w:szCs w:val="22"/>
              </w:rPr>
            </w:pPr>
          </w:p>
        </w:tc>
        <w:tc>
          <w:tcPr>
            <w:tcW w:w="10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760E6D8" w14:textId="77777777" w:rsidR="00B6231D" w:rsidRPr="00B6231D" w:rsidRDefault="00B6231D" w:rsidP="004F2DEF">
            <w:pPr>
              <w:overflowPunct/>
              <w:jc w:val="center"/>
              <w:rPr>
                <w:rFonts w:ascii="Arial" w:hAnsi="Arial" w:cs="Arial"/>
                <w:sz w:val="22"/>
                <w:szCs w:val="22"/>
              </w:rPr>
            </w:pPr>
          </w:p>
        </w:tc>
      </w:tr>
      <w:tr w:rsidR="00B6231D" w:rsidRPr="00B6231D" w14:paraId="32176EB1" w14:textId="77777777" w:rsidTr="004F2DEF">
        <w:trPr>
          <w:trHeight w:val="315"/>
          <w:jc w:val="center"/>
        </w:trPr>
        <w:tc>
          <w:tcPr>
            <w:tcW w:w="568"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bottom"/>
            <w:hideMark/>
          </w:tcPr>
          <w:p w14:paraId="4D71C893"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5.</w:t>
            </w:r>
          </w:p>
        </w:tc>
        <w:tc>
          <w:tcPr>
            <w:tcW w:w="3533"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21287E9B"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AP Toplice</w:t>
            </w:r>
          </w:p>
        </w:tc>
        <w:tc>
          <w:tcPr>
            <w:tcW w:w="2422"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298DB390"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28-del</w:t>
            </w:r>
          </w:p>
          <w:p w14:paraId="3C2E5814" w14:textId="77777777" w:rsidR="00B6231D" w:rsidRPr="00B6231D" w:rsidRDefault="00B6231D" w:rsidP="004F2DEF">
            <w:pPr>
              <w:overflowPunct/>
              <w:jc w:val="center"/>
              <w:rPr>
                <w:rFonts w:ascii="Arial" w:hAnsi="Arial" w:cs="Arial"/>
                <w:sz w:val="22"/>
                <w:szCs w:val="22"/>
              </w:rPr>
            </w:pPr>
            <w:proofErr w:type="spellStart"/>
            <w:r w:rsidRPr="00B6231D">
              <w:rPr>
                <w:rFonts w:ascii="Arial" w:hAnsi="Arial" w:cs="Arial"/>
                <w:sz w:val="22"/>
                <w:szCs w:val="22"/>
              </w:rPr>
              <w:t>k.o</w:t>
            </w:r>
            <w:proofErr w:type="spellEnd"/>
            <w:r w:rsidRPr="00B6231D">
              <w:rPr>
                <w:rFonts w:ascii="Arial" w:hAnsi="Arial" w:cs="Arial"/>
                <w:sz w:val="22"/>
                <w:szCs w:val="22"/>
              </w:rPr>
              <w:t>. 1886 Zagorje-mesto</w:t>
            </w:r>
          </w:p>
        </w:tc>
        <w:tc>
          <w:tcPr>
            <w:tcW w:w="850"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58F5DD04" w14:textId="77777777" w:rsidR="00B6231D" w:rsidRPr="00B6231D" w:rsidRDefault="00B6231D" w:rsidP="004F2DEF">
            <w:pPr>
              <w:overflowPunct/>
              <w:jc w:val="center"/>
              <w:rPr>
                <w:rFonts w:ascii="Arial" w:hAnsi="Arial" w:cs="Arial"/>
                <w:sz w:val="22"/>
                <w:szCs w:val="22"/>
              </w:rPr>
            </w:pPr>
          </w:p>
        </w:tc>
        <w:tc>
          <w:tcPr>
            <w:tcW w:w="1058"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6B2CD5EA"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zemljišče</w:t>
            </w:r>
          </w:p>
        </w:tc>
      </w:tr>
      <w:tr w:rsidR="00B6231D" w:rsidRPr="00B6231D" w14:paraId="506E3226" w14:textId="77777777" w:rsidTr="004F2DEF">
        <w:trPr>
          <w:trHeight w:val="315"/>
          <w:jc w:val="center"/>
        </w:trPr>
        <w:tc>
          <w:tcPr>
            <w:tcW w:w="568"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bottom"/>
            <w:hideMark/>
          </w:tcPr>
          <w:p w14:paraId="47FE395E" w14:textId="77777777" w:rsidR="00B6231D" w:rsidRPr="00B6231D" w:rsidRDefault="00B6231D" w:rsidP="004F2DEF">
            <w:pPr>
              <w:overflowPunct/>
              <w:jc w:val="center"/>
              <w:rPr>
                <w:rFonts w:ascii="Arial" w:hAnsi="Arial" w:cs="Arial"/>
                <w:sz w:val="22"/>
                <w:szCs w:val="22"/>
              </w:rPr>
            </w:pPr>
          </w:p>
        </w:tc>
        <w:tc>
          <w:tcPr>
            <w:tcW w:w="3533" w:type="dxa"/>
            <w:tcBorders>
              <w:top w:val="single" w:sz="4" w:space="0" w:color="auto"/>
              <w:left w:val="nil"/>
              <w:bottom w:val="single" w:sz="4" w:space="0" w:color="auto"/>
              <w:right w:val="single" w:sz="8" w:space="0" w:color="000000"/>
            </w:tcBorders>
            <w:noWrap/>
            <w:tcMar>
              <w:top w:w="0" w:type="dxa"/>
              <w:left w:w="70" w:type="dxa"/>
              <w:bottom w:w="0" w:type="dxa"/>
              <w:right w:w="70" w:type="dxa"/>
            </w:tcMar>
            <w:vAlign w:val="bottom"/>
            <w:hideMark/>
          </w:tcPr>
          <w:p w14:paraId="7EEBA668" w14:textId="3CD7451A"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KISOVEC</w:t>
            </w:r>
          </w:p>
        </w:tc>
        <w:tc>
          <w:tcPr>
            <w:tcW w:w="242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bottom"/>
            <w:hideMark/>
          </w:tcPr>
          <w:p w14:paraId="315BED20" w14:textId="77777777" w:rsidR="00B6231D" w:rsidRPr="00B6231D" w:rsidRDefault="00B6231D" w:rsidP="004F2DEF">
            <w:pPr>
              <w:overflowPunct/>
              <w:jc w:val="center"/>
              <w:rPr>
                <w:rFonts w:ascii="Arial" w:hAnsi="Arial" w:cs="Arial"/>
                <w:b/>
                <w:bCs/>
                <w:sz w:val="22"/>
                <w:szCs w:val="22"/>
              </w:rPr>
            </w:pPr>
          </w:p>
        </w:tc>
        <w:tc>
          <w:tcPr>
            <w:tcW w:w="850"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bottom"/>
            <w:hideMark/>
          </w:tcPr>
          <w:p w14:paraId="2EA4BC84" w14:textId="77777777" w:rsidR="00B6231D" w:rsidRPr="00B6231D" w:rsidRDefault="00B6231D" w:rsidP="004F2DEF">
            <w:pPr>
              <w:overflowPunct/>
              <w:jc w:val="center"/>
              <w:rPr>
                <w:rFonts w:ascii="Arial" w:hAnsi="Arial" w:cs="Arial"/>
                <w:sz w:val="22"/>
                <w:szCs w:val="22"/>
              </w:rPr>
            </w:pPr>
          </w:p>
        </w:tc>
        <w:tc>
          <w:tcPr>
            <w:tcW w:w="1058"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bottom"/>
            <w:hideMark/>
          </w:tcPr>
          <w:p w14:paraId="00E0F045" w14:textId="77777777" w:rsidR="00B6231D" w:rsidRPr="00B6231D" w:rsidRDefault="00B6231D" w:rsidP="004F2DEF">
            <w:pPr>
              <w:overflowPunct/>
              <w:jc w:val="center"/>
              <w:rPr>
                <w:rFonts w:ascii="Arial" w:hAnsi="Arial" w:cs="Arial"/>
                <w:sz w:val="22"/>
                <w:szCs w:val="22"/>
              </w:rPr>
            </w:pPr>
          </w:p>
        </w:tc>
      </w:tr>
      <w:tr w:rsidR="00B6231D" w:rsidRPr="00B6231D" w14:paraId="6DCE351B" w14:textId="77777777" w:rsidTr="004F2DEF">
        <w:trPr>
          <w:trHeight w:val="315"/>
          <w:jc w:val="center"/>
        </w:trPr>
        <w:tc>
          <w:tcPr>
            <w:tcW w:w="568"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E86C6A8"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6.</w:t>
            </w:r>
          </w:p>
        </w:tc>
        <w:tc>
          <w:tcPr>
            <w:tcW w:w="3533"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37FDAB9" w14:textId="7A95577F" w:rsidR="00B6231D" w:rsidRPr="00B6231D" w:rsidRDefault="00C22BA7" w:rsidP="004F2DEF">
            <w:pPr>
              <w:overflowPunct/>
              <w:jc w:val="center"/>
              <w:rPr>
                <w:rFonts w:ascii="Arial" w:hAnsi="Arial" w:cs="Arial"/>
                <w:sz w:val="22"/>
                <w:szCs w:val="22"/>
              </w:rPr>
            </w:pPr>
            <w:r w:rsidRPr="00C22BA7">
              <w:rPr>
                <w:rFonts w:ascii="Arial" w:hAnsi="Arial" w:cs="Arial"/>
                <w:sz w:val="22"/>
                <w:szCs w:val="22"/>
              </w:rPr>
              <w:t>AP pred pekarno (smer Zagorje)</w:t>
            </w:r>
          </w:p>
        </w:tc>
        <w:tc>
          <w:tcPr>
            <w:tcW w:w="2422"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AF6ADD1" w14:textId="512A45D5"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77/</w:t>
            </w:r>
            <w:r w:rsidR="00C22BA7">
              <w:rPr>
                <w:rFonts w:ascii="Arial" w:hAnsi="Arial" w:cs="Arial"/>
                <w:sz w:val="22"/>
                <w:szCs w:val="22"/>
              </w:rPr>
              <w:t>15</w:t>
            </w:r>
            <w:r w:rsidRPr="00B6231D">
              <w:rPr>
                <w:rFonts w:ascii="Arial" w:hAnsi="Arial" w:cs="Arial"/>
                <w:sz w:val="22"/>
                <w:szCs w:val="22"/>
              </w:rPr>
              <w:t>-del</w:t>
            </w:r>
          </w:p>
          <w:p w14:paraId="4477171F" w14:textId="77777777" w:rsidR="00B6231D" w:rsidRPr="00B6231D" w:rsidRDefault="00B6231D" w:rsidP="004F2DEF">
            <w:pPr>
              <w:overflowPunct/>
              <w:jc w:val="center"/>
              <w:rPr>
                <w:rFonts w:ascii="Arial" w:hAnsi="Arial" w:cs="Arial"/>
                <w:sz w:val="22"/>
                <w:szCs w:val="22"/>
              </w:rPr>
            </w:pPr>
            <w:proofErr w:type="spellStart"/>
            <w:r w:rsidRPr="00B6231D">
              <w:rPr>
                <w:rFonts w:ascii="Arial" w:hAnsi="Arial" w:cs="Arial"/>
                <w:sz w:val="22"/>
                <w:szCs w:val="22"/>
              </w:rPr>
              <w:lastRenderedPageBreak/>
              <w:t>k.o</w:t>
            </w:r>
            <w:proofErr w:type="spellEnd"/>
            <w:r w:rsidRPr="00B6231D">
              <w:rPr>
                <w:rFonts w:ascii="Arial" w:hAnsi="Arial" w:cs="Arial"/>
                <w:sz w:val="22"/>
                <w:szCs w:val="22"/>
              </w:rPr>
              <w:t>. 1884 Loke pri Zagorju</w:t>
            </w:r>
          </w:p>
        </w:tc>
        <w:tc>
          <w:tcPr>
            <w:tcW w:w="850"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7BEE531" w14:textId="77777777" w:rsidR="00B6231D" w:rsidRPr="00B6231D" w:rsidRDefault="00B6231D" w:rsidP="004F2DEF">
            <w:pPr>
              <w:overflowPunct/>
              <w:jc w:val="center"/>
              <w:rPr>
                <w:rFonts w:ascii="Arial" w:hAnsi="Arial" w:cs="Arial"/>
                <w:sz w:val="22"/>
                <w:szCs w:val="22"/>
              </w:rPr>
            </w:pPr>
          </w:p>
        </w:tc>
        <w:tc>
          <w:tcPr>
            <w:tcW w:w="1058"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16B55FA"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zemljišče</w:t>
            </w:r>
          </w:p>
        </w:tc>
      </w:tr>
      <w:tr w:rsidR="00B6231D" w:rsidRPr="00B6231D" w14:paraId="66171A23" w14:textId="77777777" w:rsidTr="004F2DEF">
        <w:trPr>
          <w:trHeight w:val="315"/>
          <w:jc w:val="center"/>
        </w:trPr>
        <w:tc>
          <w:tcPr>
            <w:tcW w:w="5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AD82C1F"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7.</w:t>
            </w:r>
          </w:p>
        </w:tc>
        <w:tc>
          <w:tcPr>
            <w:tcW w:w="353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215688"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Pri lipi Naselje na Šahtu</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01A53B"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326/39-del</w:t>
            </w:r>
          </w:p>
          <w:p w14:paraId="4E2C8BCB" w14:textId="77777777" w:rsidR="00B6231D" w:rsidRPr="00B6231D" w:rsidRDefault="00B6231D" w:rsidP="004F2DEF">
            <w:pPr>
              <w:overflowPunct/>
              <w:jc w:val="center"/>
              <w:rPr>
                <w:rFonts w:ascii="Arial" w:hAnsi="Arial" w:cs="Arial"/>
                <w:sz w:val="22"/>
                <w:szCs w:val="22"/>
              </w:rPr>
            </w:pPr>
            <w:proofErr w:type="spellStart"/>
            <w:r w:rsidRPr="00B6231D">
              <w:rPr>
                <w:rFonts w:ascii="Arial" w:hAnsi="Arial" w:cs="Arial"/>
                <w:sz w:val="22"/>
                <w:szCs w:val="22"/>
              </w:rPr>
              <w:t>k.o</w:t>
            </w:r>
            <w:proofErr w:type="spellEnd"/>
            <w:r w:rsidRPr="00B6231D">
              <w:rPr>
                <w:rFonts w:ascii="Arial" w:hAnsi="Arial" w:cs="Arial"/>
                <w:sz w:val="22"/>
                <w:szCs w:val="22"/>
              </w:rPr>
              <w:t>. 1884 Loke pri Zagorju</w:t>
            </w:r>
          </w:p>
        </w:tc>
        <w:tc>
          <w:tcPr>
            <w:tcW w:w="85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FBCFE7" w14:textId="77777777" w:rsidR="00B6231D" w:rsidRPr="00B6231D" w:rsidRDefault="00B6231D" w:rsidP="004F2DEF">
            <w:pPr>
              <w:overflowPunct/>
              <w:jc w:val="center"/>
              <w:rPr>
                <w:rFonts w:ascii="Arial" w:hAnsi="Arial" w:cs="Arial"/>
                <w:sz w:val="22"/>
                <w:szCs w:val="22"/>
              </w:rPr>
            </w:pPr>
          </w:p>
        </w:tc>
        <w:tc>
          <w:tcPr>
            <w:tcW w:w="10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638CA2"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zemljišče</w:t>
            </w:r>
          </w:p>
        </w:tc>
      </w:tr>
      <w:tr w:rsidR="00B6231D" w:rsidRPr="00B6231D" w14:paraId="1831824F" w14:textId="77777777" w:rsidTr="004F2DEF">
        <w:trPr>
          <w:trHeight w:val="315"/>
          <w:jc w:val="center"/>
        </w:trPr>
        <w:tc>
          <w:tcPr>
            <w:tcW w:w="5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F529126" w14:textId="77777777" w:rsidR="00B6231D" w:rsidRPr="00B6231D" w:rsidRDefault="00B6231D" w:rsidP="004F2DEF">
            <w:pPr>
              <w:overflowPunct/>
              <w:jc w:val="center"/>
              <w:rPr>
                <w:rFonts w:ascii="Arial" w:hAnsi="Arial" w:cs="Arial"/>
                <w:sz w:val="22"/>
                <w:szCs w:val="22"/>
              </w:rPr>
            </w:pPr>
          </w:p>
        </w:tc>
        <w:tc>
          <w:tcPr>
            <w:tcW w:w="3533" w:type="dxa"/>
            <w:tcBorders>
              <w:top w:val="nil"/>
              <w:left w:val="nil"/>
              <w:bottom w:val="single" w:sz="8" w:space="0" w:color="auto"/>
              <w:right w:val="single" w:sz="8" w:space="0" w:color="000000"/>
            </w:tcBorders>
            <w:noWrap/>
            <w:tcMar>
              <w:top w:w="0" w:type="dxa"/>
              <w:left w:w="70" w:type="dxa"/>
              <w:bottom w:w="0" w:type="dxa"/>
              <w:right w:w="70" w:type="dxa"/>
            </w:tcMar>
            <w:vAlign w:val="bottom"/>
            <w:hideMark/>
          </w:tcPr>
          <w:p w14:paraId="3D972FE1" w14:textId="2982CA9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IZLAKE</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1492BE" w14:textId="77777777" w:rsidR="00B6231D" w:rsidRPr="00B6231D" w:rsidRDefault="00B6231D" w:rsidP="004F2DEF">
            <w:pPr>
              <w:overflowPunct/>
              <w:jc w:val="center"/>
              <w:rPr>
                <w:rFonts w:ascii="Arial" w:hAnsi="Arial" w:cs="Arial"/>
                <w:b/>
                <w:bCs/>
                <w:sz w:val="22"/>
                <w:szCs w:val="22"/>
              </w:rPr>
            </w:pPr>
          </w:p>
        </w:tc>
        <w:tc>
          <w:tcPr>
            <w:tcW w:w="85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4E7237" w14:textId="77777777" w:rsidR="00B6231D" w:rsidRPr="00B6231D" w:rsidRDefault="00B6231D" w:rsidP="004F2DEF">
            <w:pPr>
              <w:overflowPunct/>
              <w:jc w:val="center"/>
              <w:rPr>
                <w:rFonts w:ascii="Arial" w:hAnsi="Arial" w:cs="Arial"/>
                <w:sz w:val="22"/>
                <w:szCs w:val="22"/>
              </w:rPr>
            </w:pPr>
          </w:p>
        </w:tc>
        <w:tc>
          <w:tcPr>
            <w:tcW w:w="10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880971A" w14:textId="77777777" w:rsidR="00B6231D" w:rsidRPr="00B6231D" w:rsidRDefault="00B6231D" w:rsidP="004F2DEF">
            <w:pPr>
              <w:overflowPunct/>
              <w:jc w:val="center"/>
              <w:rPr>
                <w:rFonts w:ascii="Arial" w:hAnsi="Arial" w:cs="Arial"/>
                <w:sz w:val="22"/>
                <w:szCs w:val="22"/>
              </w:rPr>
            </w:pPr>
          </w:p>
        </w:tc>
      </w:tr>
      <w:tr w:rsidR="00B6231D" w:rsidRPr="00B6231D" w14:paraId="26863501" w14:textId="77777777" w:rsidTr="004F2DEF">
        <w:trPr>
          <w:trHeight w:val="315"/>
          <w:jc w:val="center"/>
        </w:trPr>
        <w:tc>
          <w:tcPr>
            <w:tcW w:w="56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E60DD93" w14:textId="77777777" w:rsidR="00B6231D" w:rsidRPr="00B6231D" w:rsidRDefault="00B6231D" w:rsidP="004F2DEF">
            <w:pPr>
              <w:overflowPunct/>
              <w:jc w:val="center"/>
              <w:rPr>
                <w:rFonts w:ascii="Arial" w:hAnsi="Arial" w:cs="Arial"/>
                <w:b/>
                <w:bCs/>
                <w:sz w:val="22"/>
                <w:szCs w:val="22"/>
              </w:rPr>
            </w:pPr>
            <w:r w:rsidRPr="00B6231D">
              <w:rPr>
                <w:rFonts w:ascii="Arial" w:hAnsi="Arial" w:cs="Arial"/>
                <w:b/>
                <w:bCs/>
                <w:sz w:val="22"/>
                <w:szCs w:val="22"/>
              </w:rPr>
              <w:t>8.</w:t>
            </w:r>
          </w:p>
        </w:tc>
        <w:tc>
          <w:tcPr>
            <w:tcW w:w="353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21382E"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AP pri OŠ Ivan Kavčič</w:t>
            </w:r>
          </w:p>
        </w:tc>
        <w:tc>
          <w:tcPr>
            <w:tcW w:w="242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750625"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508/1-del</w:t>
            </w:r>
          </w:p>
          <w:p w14:paraId="52796D37" w14:textId="77777777" w:rsidR="00B6231D" w:rsidRPr="00B6231D" w:rsidRDefault="00B6231D" w:rsidP="004F2DEF">
            <w:pPr>
              <w:overflowPunct/>
              <w:jc w:val="center"/>
              <w:rPr>
                <w:rFonts w:ascii="Arial" w:hAnsi="Arial" w:cs="Arial"/>
                <w:sz w:val="22"/>
                <w:szCs w:val="22"/>
              </w:rPr>
            </w:pPr>
            <w:proofErr w:type="spellStart"/>
            <w:r w:rsidRPr="00B6231D">
              <w:rPr>
                <w:rFonts w:ascii="Arial" w:hAnsi="Arial" w:cs="Arial"/>
                <w:sz w:val="22"/>
                <w:szCs w:val="22"/>
              </w:rPr>
              <w:t>k.o</w:t>
            </w:r>
            <w:proofErr w:type="spellEnd"/>
            <w:r w:rsidRPr="00B6231D">
              <w:rPr>
                <w:rFonts w:ascii="Arial" w:hAnsi="Arial" w:cs="Arial"/>
                <w:sz w:val="22"/>
                <w:szCs w:val="22"/>
              </w:rPr>
              <w:t>. 2649 Izlake</w:t>
            </w:r>
          </w:p>
        </w:tc>
        <w:tc>
          <w:tcPr>
            <w:tcW w:w="85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75FC487" w14:textId="77777777" w:rsidR="00B6231D" w:rsidRPr="00B6231D" w:rsidRDefault="00B6231D" w:rsidP="004F2DEF">
            <w:pPr>
              <w:overflowPunct/>
              <w:jc w:val="center"/>
              <w:rPr>
                <w:rFonts w:ascii="Arial" w:hAnsi="Arial" w:cs="Arial"/>
                <w:sz w:val="22"/>
                <w:szCs w:val="22"/>
              </w:rPr>
            </w:pPr>
          </w:p>
        </w:tc>
        <w:tc>
          <w:tcPr>
            <w:tcW w:w="105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0337F3" w14:textId="77777777" w:rsidR="00B6231D" w:rsidRPr="00B6231D" w:rsidRDefault="00B6231D" w:rsidP="004F2DEF">
            <w:pPr>
              <w:overflowPunct/>
              <w:jc w:val="center"/>
              <w:rPr>
                <w:rFonts w:ascii="Arial" w:hAnsi="Arial" w:cs="Arial"/>
                <w:sz w:val="22"/>
                <w:szCs w:val="22"/>
              </w:rPr>
            </w:pPr>
            <w:r w:rsidRPr="00B6231D">
              <w:rPr>
                <w:rFonts w:ascii="Arial" w:hAnsi="Arial" w:cs="Arial"/>
                <w:sz w:val="22"/>
                <w:szCs w:val="22"/>
              </w:rPr>
              <w:t>zemljišče</w:t>
            </w:r>
          </w:p>
        </w:tc>
      </w:tr>
    </w:tbl>
    <w:p w14:paraId="7820E562" w14:textId="77777777" w:rsidR="00BF1FEC" w:rsidRDefault="00BF1FEC" w:rsidP="00D11B33">
      <w:pPr>
        <w:overflowPunct/>
        <w:jc w:val="both"/>
        <w:rPr>
          <w:rFonts w:ascii="Arial" w:hAnsi="Arial" w:cs="Arial"/>
          <w:sz w:val="22"/>
          <w:szCs w:val="22"/>
        </w:rPr>
      </w:pPr>
    </w:p>
    <w:p w14:paraId="24DD6A38" w14:textId="5F249D6D" w:rsidR="008476E5" w:rsidRDefault="008476E5" w:rsidP="00D11B33">
      <w:pPr>
        <w:overflowPunct/>
        <w:jc w:val="both"/>
        <w:rPr>
          <w:rFonts w:ascii="Arial" w:hAnsi="Arial" w:cs="Arial"/>
          <w:sz w:val="22"/>
          <w:szCs w:val="22"/>
        </w:rPr>
      </w:pPr>
      <w:r w:rsidRPr="008476E5">
        <w:rPr>
          <w:rFonts w:ascii="Arial" w:hAnsi="Arial" w:cs="Arial"/>
          <w:sz w:val="22"/>
          <w:szCs w:val="22"/>
        </w:rPr>
        <w:t xml:space="preserve">Vsakemu organizatorju </w:t>
      </w:r>
      <w:r w:rsidR="00007244">
        <w:rPr>
          <w:rFonts w:ascii="Arial" w:hAnsi="Arial" w:cs="Arial"/>
          <w:sz w:val="22"/>
          <w:szCs w:val="22"/>
        </w:rPr>
        <w:t>referendumske</w:t>
      </w:r>
      <w:r w:rsidRPr="008476E5">
        <w:rPr>
          <w:rFonts w:ascii="Arial" w:hAnsi="Arial" w:cs="Arial"/>
          <w:sz w:val="22"/>
          <w:szCs w:val="22"/>
        </w:rPr>
        <w:t xml:space="preserve"> kampanje se zagotovi možnost namestitve enega plakata na vsakem od </w:t>
      </w:r>
      <w:r w:rsidR="00B6231D" w:rsidRPr="00B6231D">
        <w:rPr>
          <w:rFonts w:ascii="Arial" w:hAnsi="Arial" w:cs="Arial"/>
          <w:sz w:val="22"/>
          <w:szCs w:val="22"/>
        </w:rPr>
        <w:t>8</w:t>
      </w:r>
      <w:r w:rsidRPr="00B6231D">
        <w:rPr>
          <w:rFonts w:ascii="Arial" w:hAnsi="Arial" w:cs="Arial"/>
          <w:sz w:val="22"/>
          <w:szCs w:val="22"/>
        </w:rPr>
        <w:t xml:space="preserve"> brezplačnih plakatnih </w:t>
      </w:r>
      <w:r w:rsidRPr="008476E5">
        <w:rPr>
          <w:rFonts w:ascii="Arial" w:hAnsi="Arial" w:cs="Arial"/>
          <w:sz w:val="22"/>
          <w:szCs w:val="22"/>
        </w:rPr>
        <w:t>mest.</w:t>
      </w:r>
    </w:p>
    <w:p w14:paraId="16844EFC" w14:textId="77777777" w:rsidR="008476E5" w:rsidRDefault="008476E5" w:rsidP="00D11B33">
      <w:pPr>
        <w:overflowPunct/>
        <w:jc w:val="both"/>
        <w:rPr>
          <w:rFonts w:ascii="Arial" w:hAnsi="Arial" w:cs="Arial"/>
          <w:sz w:val="22"/>
          <w:szCs w:val="22"/>
        </w:rPr>
      </w:pPr>
    </w:p>
    <w:p w14:paraId="180AEC8A" w14:textId="76213189" w:rsidR="00BF1FEC" w:rsidRPr="00C905C7" w:rsidRDefault="008476E5" w:rsidP="00D11B33">
      <w:pPr>
        <w:overflowPunct/>
        <w:jc w:val="both"/>
        <w:rPr>
          <w:rFonts w:ascii="ArialMT" w:eastAsiaTheme="minorHAnsi" w:hAnsi="ArialMT" w:cs="ArialMT"/>
          <w:sz w:val="22"/>
          <w:szCs w:val="22"/>
          <w:lang w:eastAsia="en-US"/>
          <w14:ligatures w14:val="standardContextual"/>
        </w:rPr>
      </w:pPr>
      <w:r w:rsidRPr="00C905C7">
        <w:rPr>
          <w:rFonts w:ascii="Arial" w:hAnsi="Arial" w:cs="Arial"/>
          <w:sz w:val="22"/>
          <w:szCs w:val="22"/>
        </w:rPr>
        <w:t>Največja dovoljena velikost posameznega plakata je</w:t>
      </w:r>
      <w:r w:rsidR="00D11B33" w:rsidRPr="00C905C7">
        <w:rPr>
          <w:rFonts w:ascii="Arial" w:hAnsi="Arial" w:cs="Arial"/>
          <w:sz w:val="22"/>
          <w:szCs w:val="22"/>
        </w:rPr>
        <w:t xml:space="preserve"> 50</w:t>
      </w:r>
      <w:r w:rsidRPr="00C905C7">
        <w:rPr>
          <w:rFonts w:ascii="Arial" w:hAnsi="Arial" w:cs="Arial"/>
          <w:sz w:val="22"/>
          <w:szCs w:val="22"/>
        </w:rPr>
        <w:t xml:space="preserve"> cm</w:t>
      </w:r>
      <w:r w:rsidR="00D11B33" w:rsidRPr="00C905C7">
        <w:rPr>
          <w:rFonts w:ascii="Arial" w:hAnsi="Arial" w:cs="Arial"/>
          <w:sz w:val="22"/>
          <w:szCs w:val="22"/>
        </w:rPr>
        <w:t xml:space="preserve"> x 70 cm, </w:t>
      </w:r>
      <w:r w:rsidR="00386A29" w:rsidRPr="00C905C7">
        <w:rPr>
          <w:rFonts w:ascii="ArialMT" w:eastAsiaTheme="minorHAnsi" w:hAnsi="ArialMT" w:cs="ArialMT"/>
          <w:sz w:val="22"/>
          <w:szCs w:val="22"/>
          <w:lang w:eastAsia="en-US"/>
          <w14:ligatures w14:val="standardContextual"/>
        </w:rPr>
        <w:t>v pokončnem formatu</w:t>
      </w:r>
      <w:r w:rsidR="00D11B33" w:rsidRPr="00C905C7">
        <w:rPr>
          <w:rFonts w:ascii="ArialMT" w:eastAsiaTheme="minorHAnsi" w:hAnsi="ArialMT" w:cs="ArialMT"/>
          <w:sz w:val="22"/>
          <w:szCs w:val="22"/>
          <w:lang w:eastAsia="en-US"/>
          <w14:ligatures w14:val="standardContextual"/>
        </w:rPr>
        <w:t>.</w:t>
      </w:r>
    </w:p>
    <w:p w14:paraId="50EF873E" w14:textId="77777777" w:rsidR="00D11B33" w:rsidRPr="005A6623" w:rsidRDefault="00D11B33" w:rsidP="00D11B33">
      <w:pPr>
        <w:overflowPunct/>
        <w:rPr>
          <w:rFonts w:ascii="ArialMT" w:eastAsiaTheme="minorHAnsi" w:hAnsi="ArialMT" w:cs="ArialMT"/>
          <w:color w:val="00B050"/>
          <w:sz w:val="22"/>
          <w:szCs w:val="22"/>
          <w:lang w:eastAsia="en-US"/>
          <w14:ligatures w14:val="standardContextual"/>
        </w:rPr>
      </w:pPr>
    </w:p>
    <w:p w14:paraId="261D4C69" w14:textId="77777777" w:rsidR="00D11B33" w:rsidRPr="005A6623" w:rsidRDefault="00D11B33" w:rsidP="00D11B33">
      <w:pPr>
        <w:overflowPunct/>
        <w:jc w:val="center"/>
        <w:rPr>
          <w:rFonts w:ascii="ArialMT" w:eastAsiaTheme="minorHAnsi" w:hAnsi="ArialMT" w:cs="ArialMT"/>
          <w:sz w:val="22"/>
          <w:szCs w:val="22"/>
          <w:lang w:eastAsia="en-US"/>
          <w14:ligatures w14:val="standardContextual"/>
        </w:rPr>
      </w:pPr>
      <w:r w:rsidRPr="005A6623">
        <w:rPr>
          <w:rFonts w:ascii="ArialMT" w:eastAsiaTheme="minorHAnsi" w:hAnsi="ArialMT" w:cs="ArialMT"/>
          <w:sz w:val="22"/>
          <w:szCs w:val="22"/>
          <w:lang w:eastAsia="en-US"/>
          <w14:ligatures w14:val="standardContextual"/>
        </w:rPr>
        <w:t>3. člen</w:t>
      </w:r>
    </w:p>
    <w:p w14:paraId="795C788C" w14:textId="52206132" w:rsidR="008476E5" w:rsidRDefault="00C905C7" w:rsidP="00F65C9F">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 xml:space="preserve">Organizator </w:t>
      </w:r>
      <w:r w:rsidR="008476E5">
        <w:rPr>
          <w:rFonts w:ascii="ArialMT" w:eastAsiaTheme="minorHAnsi" w:hAnsi="ArialMT" w:cs="ArialMT"/>
          <w:sz w:val="22"/>
          <w:szCs w:val="22"/>
          <w:lang w:eastAsia="en-US"/>
          <w14:ligatures w14:val="standardContextual"/>
        </w:rPr>
        <w:t>mora zagotoviti, da sta na vsakem plakatu</w:t>
      </w:r>
      <w:r>
        <w:rPr>
          <w:rFonts w:ascii="ArialMT" w:eastAsiaTheme="minorHAnsi" w:hAnsi="ArialMT" w:cs="ArialMT"/>
          <w:sz w:val="22"/>
          <w:szCs w:val="22"/>
          <w:lang w:eastAsia="en-US"/>
          <w14:ligatures w14:val="standardContextual"/>
        </w:rPr>
        <w:t xml:space="preserve"> v skladu z ZVRK</w:t>
      </w:r>
      <w:r w:rsidR="008476E5">
        <w:rPr>
          <w:rFonts w:ascii="ArialMT" w:eastAsiaTheme="minorHAnsi" w:hAnsi="ArialMT" w:cs="ArialMT"/>
          <w:sz w:val="22"/>
          <w:szCs w:val="22"/>
          <w:lang w:eastAsia="en-US"/>
          <w14:ligatures w14:val="standardContextual"/>
        </w:rPr>
        <w:t xml:space="preserve"> navedena:</w:t>
      </w:r>
    </w:p>
    <w:p w14:paraId="7295A632" w14:textId="2B40A975" w:rsidR="008476E5" w:rsidRDefault="008476E5" w:rsidP="008476E5">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 n</w:t>
      </w:r>
      <w:r w:rsidRPr="008476E5">
        <w:rPr>
          <w:rFonts w:ascii="ArialMT" w:eastAsiaTheme="minorHAnsi" w:hAnsi="ArialMT" w:cs="ArialMT"/>
          <w:sz w:val="22"/>
          <w:szCs w:val="22"/>
          <w:lang w:eastAsia="en-US"/>
          <w14:ligatures w14:val="standardContextual"/>
        </w:rPr>
        <w:t>aročnik vsebine</w:t>
      </w:r>
      <w:r>
        <w:rPr>
          <w:rFonts w:ascii="ArialMT" w:eastAsiaTheme="minorHAnsi" w:hAnsi="ArialMT" w:cs="ArialMT"/>
          <w:sz w:val="22"/>
          <w:szCs w:val="22"/>
          <w:lang w:eastAsia="en-US"/>
          <w14:ligatures w14:val="standardContextual"/>
        </w:rPr>
        <w:t xml:space="preserve"> plakata in</w:t>
      </w:r>
    </w:p>
    <w:p w14:paraId="3C6B03FE" w14:textId="01A2F5C0" w:rsidR="008476E5" w:rsidRPr="008476E5" w:rsidRDefault="008476E5" w:rsidP="008476E5">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 zaporedna številka.</w:t>
      </w:r>
    </w:p>
    <w:p w14:paraId="54572896" w14:textId="77777777" w:rsidR="008476E5" w:rsidRDefault="008476E5" w:rsidP="00F65C9F">
      <w:pPr>
        <w:overflowPunct/>
        <w:jc w:val="both"/>
        <w:rPr>
          <w:rFonts w:ascii="ArialMT" w:eastAsiaTheme="minorHAnsi" w:hAnsi="ArialMT" w:cs="ArialMT"/>
          <w:sz w:val="22"/>
          <w:szCs w:val="22"/>
          <w:lang w:eastAsia="en-US"/>
          <w14:ligatures w14:val="standardContextual"/>
        </w:rPr>
      </w:pPr>
    </w:p>
    <w:p w14:paraId="1DCAE126" w14:textId="49BED35F" w:rsidR="008476E5" w:rsidRDefault="00CD79B8" w:rsidP="00F65C9F">
      <w:pPr>
        <w:overflowPunct/>
        <w:jc w:val="both"/>
        <w:rPr>
          <w:rFonts w:ascii="ArialMT" w:eastAsiaTheme="minorHAnsi" w:hAnsi="ArialMT" w:cs="ArialMT"/>
          <w:sz w:val="22"/>
          <w:szCs w:val="22"/>
          <w:lang w:eastAsia="en-US"/>
          <w14:ligatures w14:val="standardContextual"/>
        </w:rPr>
      </w:pPr>
      <w:r w:rsidRPr="00CD79B8">
        <w:rPr>
          <w:rFonts w:ascii="ArialMT" w:eastAsiaTheme="minorHAnsi" w:hAnsi="ArialMT" w:cs="ArialMT"/>
          <w:sz w:val="22"/>
          <w:szCs w:val="22"/>
          <w:lang w:eastAsia="en-US"/>
          <w14:ligatures w14:val="standardContextual"/>
        </w:rPr>
        <w:t>Za vsebino in pravilno označitev plakata odgovarja organizator kampanje.</w:t>
      </w:r>
    </w:p>
    <w:p w14:paraId="35783607" w14:textId="77777777" w:rsidR="00F96491" w:rsidRDefault="00F96491" w:rsidP="00F65C9F">
      <w:pPr>
        <w:overflowPunct/>
        <w:jc w:val="both"/>
        <w:rPr>
          <w:rFonts w:ascii="ArialMT" w:eastAsiaTheme="minorHAnsi" w:hAnsi="ArialMT" w:cs="ArialMT"/>
          <w:sz w:val="22"/>
          <w:szCs w:val="22"/>
          <w:lang w:eastAsia="en-US"/>
          <w14:ligatures w14:val="standardContextual"/>
        </w:rPr>
      </w:pPr>
    </w:p>
    <w:p w14:paraId="04A6541D" w14:textId="7F9C3D37" w:rsidR="00F96491" w:rsidRDefault="00F96491" w:rsidP="00F65C9F">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 xml:space="preserve">Plakat, ki ni označen v skladu z </w:t>
      </w:r>
      <w:r w:rsidR="00C905C7">
        <w:rPr>
          <w:rFonts w:ascii="ArialMT" w:eastAsiaTheme="minorHAnsi" w:hAnsi="ArialMT" w:cs="ArialMT"/>
          <w:sz w:val="22"/>
          <w:szCs w:val="22"/>
          <w:lang w:eastAsia="en-US"/>
          <w14:ligatures w14:val="standardContextual"/>
        </w:rPr>
        <w:t xml:space="preserve">določbami </w:t>
      </w:r>
      <w:r>
        <w:rPr>
          <w:rFonts w:ascii="ArialMT" w:eastAsiaTheme="minorHAnsi" w:hAnsi="ArialMT" w:cs="ArialMT"/>
          <w:sz w:val="22"/>
          <w:szCs w:val="22"/>
          <w:lang w:eastAsia="en-US"/>
          <w14:ligatures w14:val="standardContextual"/>
        </w:rPr>
        <w:t xml:space="preserve">ZVRK se </w:t>
      </w:r>
      <w:r w:rsidR="00C905C7">
        <w:rPr>
          <w:rFonts w:ascii="ArialMT" w:eastAsiaTheme="minorHAnsi" w:hAnsi="ArialMT" w:cs="ArialMT"/>
          <w:sz w:val="22"/>
          <w:szCs w:val="22"/>
          <w:lang w:eastAsia="en-US"/>
          <w14:ligatures w14:val="standardContextual"/>
        </w:rPr>
        <w:t>na brezplačno plakatno mesto ne namesti</w:t>
      </w:r>
      <w:r>
        <w:rPr>
          <w:rFonts w:ascii="ArialMT" w:eastAsiaTheme="minorHAnsi" w:hAnsi="ArialMT" w:cs="ArialMT"/>
          <w:sz w:val="22"/>
          <w:szCs w:val="22"/>
          <w:lang w:eastAsia="en-US"/>
          <w14:ligatures w14:val="standardContextual"/>
        </w:rPr>
        <w:t>.</w:t>
      </w:r>
    </w:p>
    <w:p w14:paraId="413EFF46" w14:textId="77777777" w:rsidR="00BF1FEC" w:rsidRDefault="00BF1FEC" w:rsidP="00F65C9F">
      <w:pPr>
        <w:overflowPunct/>
        <w:jc w:val="both"/>
        <w:rPr>
          <w:rFonts w:ascii="ArialMT" w:eastAsiaTheme="minorHAnsi" w:hAnsi="ArialMT" w:cs="ArialMT"/>
          <w:sz w:val="22"/>
          <w:szCs w:val="22"/>
          <w:lang w:eastAsia="en-US"/>
          <w14:ligatures w14:val="standardContextual"/>
        </w:rPr>
      </w:pPr>
    </w:p>
    <w:p w14:paraId="577AECCB" w14:textId="3AB6AE47" w:rsidR="00BF1FEC" w:rsidRDefault="00BF1FEC" w:rsidP="00F0712A">
      <w:pPr>
        <w:overflowPunct/>
        <w:jc w:val="center"/>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4. člen</w:t>
      </w:r>
    </w:p>
    <w:p w14:paraId="7A1D4E35" w14:textId="18765E05"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Za postavitev prostostoječih panojev se določijo naslednj</w:t>
      </w:r>
      <w:r>
        <w:rPr>
          <w:rStyle w:val="Krepko"/>
          <w:rFonts w:ascii="Arial" w:hAnsi="Arial" w:cs="Arial"/>
          <w:b w:val="0"/>
          <w:bCs w:val="0"/>
          <w:sz w:val="22"/>
          <w:szCs w:val="22"/>
        </w:rPr>
        <w:t>i</w:t>
      </w:r>
      <w:r w:rsidRPr="00C207EC">
        <w:rPr>
          <w:rStyle w:val="Krepko"/>
          <w:rFonts w:ascii="Arial" w:hAnsi="Arial" w:cs="Arial"/>
          <w:b w:val="0"/>
          <w:bCs w:val="0"/>
          <w:sz w:val="22"/>
          <w:szCs w:val="22"/>
        </w:rPr>
        <w:t xml:space="preserve"> lokacij</w:t>
      </w:r>
      <w:r>
        <w:rPr>
          <w:rStyle w:val="Krepko"/>
          <w:rFonts w:ascii="Arial" w:hAnsi="Arial" w:cs="Arial"/>
          <w:b w:val="0"/>
          <w:bCs w:val="0"/>
          <w:sz w:val="22"/>
          <w:szCs w:val="22"/>
        </w:rPr>
        <w:t>i</w:t>
      </w:r>
      <w:r w:rsidRPr="00C207EC">
        <w:rPr>
          <w:rStyle w:val="Krepko"/>
          <w:rFonts w:ascii="Arial" w:hAnsi="Arial" w:cs="Arial"/>
          <w:b w:val="0"/>
          <w:bCs w:val="0"/>
          <w:sz w:val="22"/>
          <w:szCs w:val="22"/>
        </w:rPr>
        <w:t>:</w:t>
      </w:r>
    </w:p>
    <w:p w14:paraId="514E3061"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p>
    <w:p w14:paraId="63A28248"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 »</w:t>
      </w:r>
      <w:proofErr w:type="spellStart"/>
      <w:r w:rsidRPr="00C207EC">
        <w:rPr>
          <w:rStyle w:val="Krepko"/>
          <w:rFonts w:ascii="Arial" w:hAnsi="Arial" w:cs="Arial"/>
          <w:b w:val="0"/>
          <w:bCs w:val="0"/>
          <w:sz w:val="22"/>
          <w:szCs w:val="22"/>
        </w:rPr>
        <w:t>Čebinov</w:t>
      </w:r>
      <w:proofErr w:type="spellEnd"/>
      <w:r w:rsidRPr="00C207EC">
        <w:rPr>
          <w:rStyle w:val="Krepko"/>
          <w:rFonts w:ascii="Arial" w:hAnsi="Arial" w:cs="Arial"/>
          <w:b w:val="0"/>
          <w:bCs w:val="0"/>
          <w:sz w:val="22"/>
          <w:szCs w:val="22"/>
        </w:rPr>
        <w:t xml:space="preserve"> travnik« v Kisovcu; </w:t>
      </w:r>
    </w:p>
    <w:p w14:paraId="6C6CF452"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 »Bleiweisov travnik« na Izlakah.</w:t>
      </w:r>
    </w:p>
    <w:p w14:paraId="2AE5EAC5"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p>
    <w:p w14:paraId="516C6081"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Posameznemu organizatorju se lahko na posamezni lokaciji dodeli največ eno mesto za postavitev prostostoječega panoja.</w:t>
      </w:r>
    </w:p>
    <w:p w14:paraId="45BF2601"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p>
    <w:p w14:paraId="5121D8D7" w14:textId="5A8FBB81"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 xml:space="preserve">Dodelitev lokacije za postavitev prostostoječega panoja predstavlja soglasje Občine Zagorje ob Savi kot lastnika oziroma upravljavca površine za njeno uporabo za namen </w:t>
      </w:r>
      <w:r w:rsidR="00007244">
        <w:rPr>
          <w:rStyle w:val="Krepko"/>
          <w:rFonts w:ascii="Arial" w:hAnsi="Arial" w:cs="Arial"/>
          <w:b w:val="0"/>
          <w:bCs w:val="0"/>
          <w:sz w:val="22"/>
          <w:szCs w:val="22"/>
        </w:rPr>
        <w:t>referendumske</w:t>
      </w:r>
      <w:r w:rsidRPr="00C207EC">
        <w:rPr>
          <w:rStyle w:val="Krepko"/>
          <w:rFonts w:ascii="Arial" w:hAnsi="Arial" w:cs="Arial"/>
          <w:b w:val="0"/>
          <w:bCs w:val="0"/>
          <w:sz w:val="22"/>
          <w:szCs w:val="22"/>
        </w:rPr>
        <w:t xml:space="preserve"> kampanje.</w:t>
      </w:r>
    </w:p>
    <w:p w14:paraId="1A88A033"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p>
    <w:p w14:paraId="0676942E"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Prostostoječi pano zagotovi organizator sam ter ga postavi in odstrani na lastne stroške. Občina Zagorje ob Savi zagotavlja le lokacijo za postavitev prostostoječega panoja.</w:t>
      </w:r>
    </w:p>
    <w:p w14:paraId="0E1F5F69"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p>
    <w:p w14:paraId="6E1A1826" w14:textId="7E5D94D9" w:rsidR="00BF1FEC" w:rsidRPr="00BF1FEC" w:rsidRDefault="00BF1FEC" w:rsidP="00BF1FEC">
      <w:pPr>
        <w:pStyle w:val="Style1"/>
        <w:kinsoku w:val="0"/>
        <w:autoSpaceDE/>
        <w:adjustRightInd/>
        <w:jc w:val="both"/>
        <w:rPr>
          <w:rFonts w:ascii="Arial" w:hAnsi="Arial" w:cs="Arial"/>
          <w:sz w:val="22"/>
          <w:szCs w:val="22"/>
        </w:rPr>
      </w:pPr>
      <w:r w:rsidRPr="00C207EC">
        <w:rPr>
          <w:rStyle w:val="Krepko"/>
          <w:rFonts w:ascii="Arial" w:hAnsi="Arial" w:cs="Arial"/>
          <w:b w:val="0"/>
          <w:bCs w:val="0"/>
          <w:sz w:val="22"/>
          <w:szCs w:val="22"/>
        </w:rPr>
        <w:t>Prostostoječi pano mora biti postavljen tako, da ne ovira uporabe javne površine, dostopa do objektov ali intervencijskih poti, ne ogroža ljudi in premoženja ter ne ovira oziroma zmanjšuje varnosti cestnega prometa.</w:t>
      </w:r>
    </w:p>
    <w:p w14:paraId="3605A5C5" w14:textId="77777777" w:rsidR="00BF1FEC" w:rsidRDefault="00BF1FEC" w:rsidP="00BF1FEC">
      <w:pPr>
        <w:overflowPunct/>
        <w:jc w:val="center"/>
        <w:rPr>
          <w:rFonts w:ascii="ArialMT" w:eastAsiaTheme="minorHAnsi" w:hAnsi="ArialMT" w:cs="ArialMT"/>
          <w:sz w:val="22"/>
          <w:szCs w:val="22"/>
          <w:lang w:eastAsia="en-US"/>
          <w14:ligatures w14:val="standardContextual"/>
        </w:rPr>
      </w:pPr>
    </w:p>
    <w:p w14:paraId="1B93562C" w14:textId="1340DEF9" w:rsidR="00BF1FEC" w:rsidRDefault="00BF1FEC" w:rsidP="00F0712A">
      <w:pPr>
        <w:overflowPunct/>
        <w:jc w:val="center"/>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5. člen</w:t>
      </w:r>
    </w:p>
    <w:p w14:paraId="67C92952" w14:textId="139B6320"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 xml:space="preserve">Za postavitev stojnic za potrebe izvajanja </w:t>
      </w:r>
      <w:r>
        <w:rPr>
          <w:rStyle w:val="Krepko"/>
          <w:rFonts w:ascii="Arial" w:hAnsi="Arial" w:cs="Arial"/>
          <w:b w:val="0"/>
          <w:bCs w:val="0"/>
          <w:sz w:val="22"/>
          <w:szCs w:val="22"/>
        </w:rPr>
        <w:t xml:space="preserve">referendumske </w:t>
      </w:r>
      <w:r w:rsidRPr="00C207EC">
        <w:rPr>
          <w:rStyle w:val="Krepko"/>
          <w:rFonts w:ascii="Arial" w:hAnsi="Arial" w:cs="Arial"/>
          <w:b w:val="0"/>
          <w:bCs w:val="0"/>
          <w:sz w:val="22"/>
          <w:szCs w:val="22"/>
        </w:rPr>
        <w:t>kampanje se določijo naslednje lokacije:</w:t>
      </w:r>
    </w:p>
    <w:p w14:paraId="2B432421"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p>
    <w:p w14:paraId="49CDCAB2"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 xml:space="preserve">- na ploščadi pred tržnico »Pod uro« v Zagorju ob Savi; </w:t>
      </w:r>
    </w:p>
    <w:p w14:paraId="76E5FE28" w14:textId="77777777" w:rsidR="00BF1FEC" w:rsidRPr="00C207EC" w:rsidRDefault="00BF1FEC" w:rsidP="00BF1FEC">
      <w:pPr>
        <w:pStyle w:val="Style1"/>
        <w:kinsoku w:val="0"/>
        <w:autoSpaceDE/>
        <w:adjustRightInd/>
        <w:jc w:val="both"/>
        <w:rPr>
          <w:rFonts w:ascii="Arial" w:hAnsi="Arial" w:cs="Arial"/>
          <w:sz w:val="22"/>
          <w:szCs w:val="22"/>
        </w:rPr>
      </w:pPr>
      <w:r w:rsidRPr="00C207EC">
        <w:rPr>
          <w:rStyle w:val="Krepko"/>
          <w:rFonts w:ascii="Arial" w:hAnsi="Arial" w:cs="Arial"/>
          <w:b w:val="0"/>
          <w:bCs w:val="0"/>
          <w:sz w:val="22"/>
          <w:szCs w:val="22"/>
        </w:rPr>
        <w:t xml:space="preserve">- </w:t>
      </w:r>
      <w:r w:rsidRPr="00C207EC">
        <w:rPr>
          <w:rFonts w:ascii="Arial" w:hAnsi="Arial" w:cs="Arial"/>
          <w:sz w:val="22"/>
          <w:szCs w:val="22"/>
        </w:rPr>
        <w:t>površine parka dr. Janeza Drnovška v Zagorju ob Savi – pri spomeniku;</w:t>
      </w:r>
    </w:p>
    <w:p w14:paraId="70542928" w14:textId="77777777" w:rsidR="00BF1FEC" w:rsidRPr="00C207EC" w:rsidRDefault="00BF1FEC" w:rsidP="00BF1FEC">
      <w:pPr>
        <w:pStyle w:val="Style1"/>
        <w:kinsoku w:val="0"/>
        <w:autoSpaceDE/>
        <w:adjustRightInd/>
        <w:jc w:val="both"/>
        <w:rPr>
          <w:rFonts w:ascii="Arial" w:hAnsi="Arial" w:cs="Arial"/>
          <w:sz w:val="22"/>
          <w:szCs w:val="22"/>
        </w:rPr>
      </w:pPr>
      <w:r w:rsidRPr="00C207EC">
        <w:rPr>
          <w:rFonts w:ascii="Arial" w:hAnsi="Arial" w:cs="Arial"/>
          <w:sz w:val="22"/>
          <w:szCs w:val="22"/>
        </w:rPr>
        <w:t xml:space="preserve">- po </w:t>
      </w:r>
      <w:r>
        <w:rPr>
          <w:rFonts w:ascii="Arial" w:hAnsi="Arial" w:cs="Arial"/>
          <w:sz w:val="22"/>
          <w:szCs w:val="22"/>
        </w:rPr>
        <w:t>drugih primernih</w:t>
      </w:r>
      <w:r>
        <w:rPr>
          <w:rStyle w:val="Sprotnaopomba-sklic"/>
          <w:rFonts w:ascii="Arial" w:hAnsi="Arial" w:cs="Arial"/>
          <w:sz w:val="22"/>
          <w:szCs w:val="22"/>
        </w:rPr>
        <w:footnoteReference w:id="1"/>
      </w:r>
      <w:r>
        <w:rPr>
          <w:rFonts w:ascii="Arial" w:hAnsi="Arial" w:cs="Arial"/>
          <w:sz w:val="22"/>
          <w:szCs w:val="22"/>
        </w:rPr>
        <w:t xml:space="preserve"> javnih površinah izven mesta Zagorje ob Savi.</w:t>
      </w:r>
      <w:r w:rsidRPr="00C207EC" w:rsidDel="003266BA">
        <w:rPr>
          <w:rFonts w:ascii="Arial" w:hAnsi="Arial" w:cs="Arial"/>
          <w:sz w:val="22"/>
          <w:szCs w:val="22"/>
        </w:rPr>
        <w:t xml:space="preserve"> </w:t>
      </w:r>
    </w:p>
    <w:p w14:paraId="67BBE1A2"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p>
    <w:p w14:paraId="2DCBF8AB"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 xml:space="preserve">Posameznemu organizatorju se lahko na posamezni lokaciji dodeli največ eno mesto za </w:t>
      </w:r>
      <w:r w:rsidRPr="00C207EC">
        <w:rPr>
          <w:rStyle w:val="Krepko"/>
          <w:rFonts w:ascii="Arial" w:hAnsi="Arial" w:cs="Arial"/>
          <w:b w:val="0"/>
          <w:bCs w:val="0"/>
          <w:sz w:val="22"/>
          <w:szCs w:val="22"/>
        </w:rPr>
        <w:lastRenderedPageBreak/>
        <w:t>postavitev stojnice.</w:t>
      </w:r>
    </w:p>
    <w:p w14:paraId="050F726B"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p>
    <w:p w14:paraId="3CA5327C"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Na dodeljeni lokaciji je dovoljena postavitev ene stojnice približnih tlorisnih dimenzij                                2 m x 1 m.</w:t>
      </w:r>
    </w:p>
    <w:p w14:paraId="288EA10E"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p>
    <w:p w14:paraId="02C5600B"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Za uporabo javne površine za postavitev stojnice Občina Zagorje ob Savi organizatorju izda dovoljenje v skladu z Odlokom o občinskih taksah na območju Občine Zagorje ob Savi. V dovoljenju se določijo lokacija, obdobje in pogoji uporabe javne površine.</w:t>
      </w:r>
    </w:p>
    <w:p w14:paraId="449E3F3F"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p>
    <w:p w14:paraId="05ED2843"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Stojnico in morebitno pripadajočo opremo zagotovi organizator sam ter jo postavi in odstrani na lastne stroške. Občina Zagorje ob Savi zagotavlja le lokacijo za postavitev stojnice.</w:t>
      </w:r>
    </w:p>
    <w:p w14:paraId="762E33AE" w14:textId="77777777" w:rsidR="00BF1FEC" w:rsidRPr="00C207EC" w:rsidRDefault="00BF1FEC" w:rsidP="00BF1FEC">
      <w:pPr>
        <w:pStyle w:val="Style1"/>
        <w:kinsoku w:val="0"/>
        <w:autoSpaceDE/>
        <w:adjustRightInd/>
        <w:jc w:val="both"/>
        <w:rPr>
          <w:rStyle w:val="Krepko"/>
          <w:rFonts w:ascii="Arial" w:hAnsi="Arial" w:cs="Arial"/>
          <w:b w:val="0"/>
          <w:bCs w:val="0"/>
          <w:sz w:val="22"/>
          <w:szCs w:val="22"/>
        </w:rPr>
      </w:pPr>
    </w:p>
    <w:p w14:paraId="7304C579" w14:textId="49FB0950" w:rsidR="00BF1FEC" w:rsidRPr="00BF1FEC" w:rsidRDefault="00BF1FEC" w:rsidP="00BF1FEC">
      <w:pPr>
        <w:pStyle w:val="Style1"/>
        <w:kinsoku w:val="0"/>
        <w:autoSpaceDE/>
        <w:adjustRightInd/>
        <w:jc w:val="both"/>
        <w:rPr>
          <w:rFonts w:ascii="Arial" w:hAnsi="Arial" w:cs="Arial"/>
          <w:sz w:val="22"/>
          <w:szCs w:val="22"/>
        </w:rPr>
      </w:pPr>
      <w:r w:rsidRPr="00C207EC">
        <w:rPr>
          <w:rStyle w:val="Krepko"/>
          <w:rFonts w:ascii="Arial" w:hAnsi="Arial" w:cs="Arial"/>
          <w:b w:val="0"/>
          <w:bCs w:val="0"/>
          <w:sz w:val="22"/>
          <w:szCs w:val="22"/>
        </w:rPr>
        <w:t>Stojnica in pripadajoča oprema morata biti postavljeni tako, da ne ovirata uporabe javne površine, dostopa do objektov ali intervencijskih poti, ne ogrožata ljudi in premoženja ter ne ovirata oziroma zmanjšujeta varnosti cestnega prometa.</w:t>
      </w:r>
    </w:p>
    <w:p w14:paraId="635900BE" w14:textId="77777777" w:rsidR="00BF1FEC" w:rsidRDefault="00BF1FEC" w:rsidP="00F65C9F">
      <w:pPr>
        <w:overflowPunct/>
        <w:jc w:val="both"/>
        <w:rPr>
          <w:rFonts w:ascii="ArialMT" w:eastAsiaTheme="minorHAnsi" w:hAnsi="ArialMT" w:cs="ArialMT"/>
          <w:sz w:val="22"/>
          <w:szCs w:val="22"/>
          <w:lang w:eastAsia="en-US"/>
          <w14:ligatures w14:val="standardContextual"/>
        </w:rPr>
      </w:pPr>
    </w:p>
    <w:p w14:paraId="20E344EA" w14:textId="2F0FF6FD" w:rsidR="00F96491" w:rsidRDefault="00BF1FEC" w:rsidP="00F96491">
      <w:pPr>
        <w:overflowPunct/>
        <w:jc w:val="center"/>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6</w:t>
      </w:r>
      <w:r w:rsidR="00F96491">
        <w:rPr>
          <w:rFonts w:ascii="ArialMT" w:eastAsiaTheme="minorHAnsi" w:hAnsi="ArialMT" w:cs="ArialMT"/>
          <w:sz w:val="22"/>
          <w:szCs w:val="22"/>
          <w:lang w:eastAsia="en-US"/>
          <w14:ligatures w14:val="standardContextual"/>
        </w:rPr>
        <w:t>. člen</w:t>
      </w:r>
    </w:p>
    <w:p w14:paraId="2F07EBCC" w14:textId="485D397E" w:rsidR="00386A29" w:rsidRDefault="00C905C7" w:rsidP="00F65C9F">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Organizator</w:t>
      </w:r>
      <w:r w:rsidR="00386A29">
        <w:rPr>
          <w:rFonts w:ascii="ArialMT" w:eastAsiaTheme="minorHAnsi" w:hAnsi="ArialMT" w:cs="ArialMT"/>
          <w:sz w:val="22"/>
          <w:szCs w:val="22"/>
          <w:lang w:eastAsia="en-US"/>
          <w14:ligatures w14:val="standardContextual"/>
        </w:rPr>
        <w:t xml:space="preserve">, ki želi uporabljati brezplačna </w:t>
      </w:r>
      <w:r w:rsidR="00BF1FEC">
        <w:rPr>
          <w:rFonts w:ascii="Arial" w:hAnsi="Arial" w:cs="Arial"/>
          <w:sz w:val="22"/>
          <w:szCs w:val="22"/>
        </w:rPr>
        <w:t xml:space="preserve">plakatna mesta, </w:t>
      </w:r>
      <w:r w:rsidR="00BF1FEC" w:rsidRPr="00C207EC">
        <w:rPr>
          <w:rFonts w:ascii="Arial" w:hAnsi="Arial" w:cs="Arial"/>
          <w:sz w:val="22"/>
          <w:szCs w:val="22"/>
        </w:rPr>
        <w:t>postavitev prostostoječih panojev</w:t>
      </w:r>
      <w:r w:rsidR="00BF1FEC">
        <w:rPr>
          <w:rFonts w:ascii="Arial" w:hAnsi="Arial" w:cs="Arial"/>
          <w:sz w:val="22"/>
          <w:szCs w:val="22"/>
        </w:rPr>
        <w:t xml:space="preserve"> in </w:t>
      </w:r>
      <w:r w:rsidR="00BF1FEC" w:rsidRPr="00C207EC">
        <w:rPr>
          <w:rFonts w:ascii="Arial" w:hAnsi="Arial" w:cs="Arial"/>
          <w:sz w:val="22"/>
          <w:szCs w:val="22"/>
        </w:rPr>
        <w:t>postavitev stojnic</w:t>
      </w:r>
      <w:r>
        <w:rPr>
          <w:rFonts w:ascii="ArialMT" w:eastAsiaTheme="minorHAnsi" w:hAnsi="ArialMT" w:cs="ArialMT"/>
          <w:sz w:val="22"/>
          <w:szCs w:val="22"/>
          <w:lang w:eastAsia="en-US"/>
          <w14:ligatures w14:val="standardContextual"/>
        </w:rPr>
        <w:t>,</w:t>
      </w:r>
      <w:r w:rsidR="00D11B33" w:rsidRPr="005A6623">
        <w:rPr>
          <w:rFonts w:ascii="ArialMT" w:eastAsiaTheme="minorHAnsi" w:hAnsi="ArialMT" w:cs="ArialMT"/>
          <w:sz w:val="22"/>
          <w:szCs w:val="22"/>
          <w:lang w:eastAsia="en-US"/>
          <w14:ligatures w14:val="standardContextual"/>
        </w:rPr>
        <w:t xml:space="preserve"> mora</w:t>
      </w:r>
      <w:r w:rsidR="00386A29">
        <w:rPr>
          <w:rFonts w:ascii="ArialMT" w:eastAsiaTheme="minorHAnsi" w:hAnsi="ArialMT" w:cs="ArialMT"/>
          <w:sz w:val="22"/>
          <w:szCs w:val="22"/>
          <w:lang w:eastAsia="en-US"/>
          <w14:ligatures w14:val="standardContextual"/>
        </w:rPr>
        <w:t xml:space="preserve"> Občini Zagorje ob Savi posredovati pisno vlogo.</w:t>
      </w:r>
    </w:p>
    <w:p w14:paraId="05EBC553" w14:textId="77777777" w:rsidR="00386A29" w:rsidRDefault="00386A29" w:rsidP="00F65C9F">
      <w:pPr>
        <w:overflowPunct/>
        <w:jc w:val="both"/>
        <w:rPr>
          <w:rFonts w:ascii="ArialMT" w:eastAsiaTheme="minorHAnsi" w:hAnsi="ArialMT" w:cs="ArialMT"/>
          <w:sz w:val="22"/>
          <w:szCs w:val="22"/>
          <w:lang w:eastAsia="en-US"/>
          <w14:ligatures w14:val="standardContextual"/>
        </w:rPr>
      </w:pPr>
    </w:p>
    <w:p w14:paraId="5C9872EE" w14:textId="77777777" w:rsidR="00C905C7" w:rsidRDefault="00C905C7" w:rsidP="00386A29">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Vloga mora vsebovati:</w:t>
      </w:r>
    </w:p>
    <w:p w14:paraId="54CD40D0" w14:textId="77777777" w:rsidR="00C905C7" w:rsidRDefault="00C905C7" w:rsidP="00386A29">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 xml:space="preserve">- </w:t>
      </w:r>
      <w:r w:rsidR="00386A29" w:rsidRPr="005A6623">
        <w:rPr>
          <w:rFonts w:ascii="ArialMT" w:eastAsiaTheme="minorHAnsi" w:hAnsi="ArialMT" w:cs="ArialMT"/>
          <w:sz w:val="22"/>
          <w:szCs w:val="22"/>
          <w:lang w:eastAsia="en-US"/>
          <w14:ligatures w14:val="standardContextual"/>
        </w:rPr>
        <w:t xml:space="preserve">ime oziroma naziv </w:t>
      </w:r>
      <w:r>
        <w:rPr>
          <w:rFonts w:ascii="ArialMT" w:eastAsiaTheme="minorHAnsi" w:hAnsi="ArialMT" w:cs="ArialMT"/>
          <w:sz w:val="22"/>
          <w:szCs w:val="22"/>
          <w:lang w:eastAsia="en-US"/>
          <w14:ligatures w14:val="standardContextual"/>
        </w:rPr>
        <w:t>organizatorja</w:t>
      </w:r>
      <w:r w:rsidR="00386A29" w:rsidRPr="005A6623">
        <w:rPr>
          <w:rFonts w:ascii="ArialMT" w:eastAsiaTheme="minorHAnsi" w:hAnsi="ArialMT" w:cs="ArialMT"/>
          <w:sz w:val="22"/>
          <w:szCs w:val="22"/>
          <w:lang w:eastAsia="en-US"/>
          <w14:ligatures w14:val="standardContextual"/>
        </w:rPr>
        <w:t xml:space="preserve">, </w:t>
      </w:r>
    </w:p>
    <w:p w14:paraId="6C25DF46" w14:textId="77777777" w:rsidR="00C905C7" w:rsidRDefault="00C905C7" w:rsidP="00386A29">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 xml:space="preserve">- </w:t>
      </w:r>
      <w:r w:rsidR="00386A29">
        <w:rPr>
          <w:rFonts w:ascii="ArialMT" w:eastAsiaTheme="minorHAnsi" w:hAnsi="ArialMT" w:cs="ArialMT"/>
          <w:sz w:val="22"/>
          <w:szCs w:val="22"/>
          <w:lang w:eastAsia="en-US"/>
          <w14:ligatures w14:val="standardContextual"/>
        </w:rPr>
        <w:t xml:space="preserve">naslov oziroma sedež </w:t>
      </w:r>
      <w:r w:rsidRPr="00C905C7">
        <w:rPr>
          <w:rFonts w:ascii="ArialMT" w:eastAsiaTheme="minorHAnsi" w:hAnsi="ArialMT" w:cs="ArialMT"/>
          <w:sz w:val="22"/>
          <w:szCs w:val="22"/>
          <w:lang w:eastAsia="en-US"/>
          <w14:ligatures w14:val="standardContextual"/>
        </w:rPr>
        <w:t>organizatorja</w:t>
      </w:r>
      <w:r w:rsidR="00386A29">
        <w:rPr>
          <w:rFonts w:ascii="ArialMT" w:eastAsiaTheme="minorHAnsi" w:hAnsi="ArialMT" w:cs="ArialMT"/>
          <w:sz w:val="22"/>
          <w:szCs w:val="22"/>
          <w:lang w:eastAsia="en-US"/>
          <w14:ligatures w14:val="standardContextual"/>
        </w:rPr>
        <w:t xml:space="preserve">, </w:t>
      </w:r>
    </w:p>
    <w:p w14:paraId="329029FC" w14:textId="77777777" w:rsidR="00C905C7" w:rsidRDefault="00C905C7" w:rsidP="00386A29">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 xml:space="preserve">- </w:t>
      </w:r>
      <w:r w:rsidR="00386A29">
        <w:rPr>
          <w:rFonts w:ascii="ArialMT" w:eastAsiaTheme="minorHAnsi" w:hAnsi="ArialMT" w:cs="ArialMT"/>
          <w:sz w:val="22"/>
          <w:szCs w:val="22"/>
          <w:lang w:eastAsia="en-US"/>
          <w14:ligatures w14:val="standardContextual"/>
        </w:rPr>
        <w:t xml:space="preserve">ime in priimek odgovorne </w:t>
      </w:r>
      <w:r w:rsidR="00386A29" w:rsidRPr="005A6623">
        <w:rPr>
          <w:rFonts w:ascii="ArialMT" w:eastAsiaTheme="minorHAnsi" w:hAnsi="ArialMT" w:cs="ArialMT"/>
          <w:sz w:val="22"/>
          <w:szCs w:val="22"/>
          <w:lang w:eastAsia="en-US"/>
          <w14:ligatures w14:val="standardContextual"/>
        </w:rPr>
        <w:t>oseb</w:t>
      </w:r>
      <w:r w:rsidR="00386A29">
        <w:rPr>
          <w:rFonts w:ascii="ArialMT" w:eastAsiaTheme="minorHAnsi" w:hAnsi="ArialMT" w:cs="ArialMT"/>
          <w:sz w:val="22"/>
          <w:szCs w:val="22"/>
          <w:lang w:eastAsia="en-US"/>
          <w14:ligatures w14:val="standardContextual"/>
        </w:rPr>
        <w:t xml:space="preserve">e, </w:t>
      </w:r>
    </w:p>
    <w:p w14:paraId="11F30CDF" w14:textId="77777777" w:rsidR="00C905C7" w:rsidRDefault="00C905C7" w:rsidP="00386A29">
      <w:pPr>
        <w:overflowPunct/>
        <w:jc w:val="both"/>
        <w:rPr>
          <w:rFonts w:ascii="ArialMT" w:eastAsiaTheme="minorHAnsi" w:hAnsi="ArialMT" w:cs="ArialMT"/>
          <w:sz w:val="22"/>
          <w:szCs w:val="22"/>
          <w:lang w:eastAsia="en-US"/>
          <w14:ligatures w14:val="standardContextual"/>
        </w:rPr>
      </w:pPr>
      <w:r w:rsidRPr="00C905C7">
        <w:rPr>
          <w:rFonts w:ascii="ArialMT" w:eastAsiaTheme="minorHAnsi" w:hAnsi="ArialMT" w:cs="ArialMT"/>
          <w:sz w:val="22"/>
          <w:szCs w:val="22"/>
          <w:lang w:eastAsia="en-US"/>
          <w14:ligatures w14:val="standardContextual"/>
        </w:rPr>
        <w:t xml:space="preserve">- </w:t>
      </w:r>
      <w:r w:rsidR="00386A29" w:rsidRPr="00C905C7">
        <w:rPr>
          <w:rFonts w:ascii="ArialMT" w:eastAsiaTheme="minorHAnsi" w:hAnsi="ArialMT" w:cs="ArialMT"/>
          <w:sz w:val="22"/>
          <w:szCs w:val="22"/>
          <w:lang w:eastAsia="en-US"/>
          <w14:ligatures w14:val="standardContextual"/>
        </w:rPr>
        <w:t>kontaktn</w:t>
      </w:r>
      <w:r w:rsidRPr="00C905C7">
        <w:rPr>
          <w:rFonts w:ascii="ArialMT" w:eastAsiaTheme="minorHAnsi" w:hAnsi="ArialMT" w:cs="ArialMT"/>
          <w:sz w:val="22"/>
          <w:szCs w:val="22"/>
          <w:lang w:eastAsia="en-US"/>
          <w14:ligatures w14:val="standardContextual"/>
        </w:rPr>
        <w:t>e</w:t>
      </w:r>
      <w:r w:rsidR="00386A29" w:rsidRPr="00C905C7">
        <w:rPr>
          <w:rFonts w:ascii="ArialMT" w:eastAsiaTheme="minorHAnsi" w:hAnsi="ArialMT" w:cs="ArialMT"/>
          <w:sz w:val="22"/>
          <w:szCs w:val="22"/>
          <w:lang w:eastAsia="en-US"/>
          <w14:ligatures w14:val="standardContextual"/>
        </w:rPr>
        <w:t xml:space="preserve"> podatk</w:t>
      </w:r>
      <w:r w:rsidRPr="00C905C7">
        <w:rPr>
          <w:rFonts w:ascii="ArialMT" w:eastAsiaTheme="minorHAnsi" w:hAnsi="ArialMT" w:cs="ArialMT"/>
          <w:sz w:val="22"/>
          <w:szCs w:val="22"/>
          <w:lang w:eastAsia="en-US"/>
          <w14:ligatures w14:val="standardContextual"/>
        </w:rPr>
        <w:t>e organizatorja</w:t>
      </w:r>
      <w:r w:rsidR="001F17EC" w:rsidRPr="00C905C7">
        <w:rPr>
          <w:rFonts w:ascii="ArialMT" w:eastAsiaTheme="minorHAnsi" w:hAnsi="ArialMT" w:cs="ArialMT"/>
          <w:sz w:val="22"/>
          <w:szCs w:val="22"/>
          <w:lang w:eastAsia="en-US"/>
          <w14:ligatures w14:val="standardContextual"/>
        </w:rPr>
        <w:t xml:space="preserve"> </w:t>
      </w:r>
      <w:r w:rsidR="00386A29" w:rsidRPr="00C905C7">
        <w:rPr>
          <w:rFonts w:ascii="ArialMT" w:eastAsiaTheme="minorHAnsi" w:hAnsi="ArialMT" w:cs="ArialMT"/>
          <w:sz w:val="22"/>
          <w:szCs w:val="22"/>
          <w:lang w:eastAsia="en-US"/>
          <w14:ligatures w14:val="standardContextual"/>
        </w:rPr>
        <w:t>(tel. številka</w:t>
      </w:r>
      <w:r w:rsidRPr="00C905C7">
        <w:rPr>
          <w:rFonts w:ascii="ArialMT" w:eastAsiaTheme="minorHAnsi" w:hAnsi="ArialMT" w:cs="ArialMT"/>
          <w:sz w:val="22"/>
          <w:szCs w:val="22"/>
          <w:lang w:eastAsia="en-US"/>
          <w14:ligatures w14:val="standardContextual"/>
        </w:rPr>
        <w:t xml:space="preserve"> in</w:t>
      </w:r>
      <w:r w:rsidR="00386A29" w:rsidRPr="00C905C7">
        <w:rPr>
          <w:rFonts w:ascii="ArialMT" w:eastAsiaTheme="minorHAnsi" w:hAnsi="ArialMT" w:cs="ArialMT"/>
          <w:sz w:val="22"/>
          <w:szCs w:val="22"/>
          <w:lang w:eastAsia="en-US"/>
          <w14:ligatures w14:val="standardContextual"/>
        </w:rPr>
        <w:t xml:space="preserve"> elektronski naslov)</w:t>
      </w:r>
      <w:r w:rsidR="005B7017" w:rsidRPr="00C905C7">
        <w:rPr>
          <w:rFonts w:ascii="ArialMT" w:eastAsiaTheme="minorHAnsi" w:hAnsi="ArialMT" w:cs="ArialMT"/>
          <w:sz w:val="22"/>
          <w:szCs w:val="22"/>
          <w:lang w:eastAsia="en-US"/>
          <w14:ligatures w14:val="standardContextual"/>
        </w:rPr>
        <w:t xml:space="preserve"> </w:t>
      </w:r>
      <w:r w:rsidRPr="00C905C7">
        <w:rPr>
          <w:rFonts w:ascii="ArialMT" w:eastAsiaTheme="minorHAnsi" w:hAnsi="ArialMT" w:cs="ArialMT"/>
          <w:sz w:val="22"/>
          <w:szCs w:val="22"/>
          <w:lang w:eastAsia="en-US"/>
          <w14:ligatures w14:val="standardContextual"/>
        </w:rPr>
        <w:t>ter</w:t>
      </w:r>
    </w:p>
    <w:p w14:paraId="045A2FF6" w14:textId="20826D35" w:rsidR="00A10B17" w:rsidRPr="00C905C7" w:rsidRDefault="00A10B17" w:rsidP="00386A29">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 xml:space="preserve">- lokacije in datum-e postavitev stojnic in/ali panojev. </w:t>
      </w:r>
    </w:p>
    <w:p w14:paraId="6240B15E" w14:textId="77777777" w:rsidR="00386A29" w:rsidRDefault="00386A29" w:rsidP="00F65C9F">
      <w:pPr>
        <w:overflowPunct/>
        <w:jc w:val="both"/>
        <w:rPr>
          <w:rFonts w:ascii="ArialMT" w:eastAsiaTheme="minorHAnsi" w:hAnsi="ArialMT" w:cs="ArialMT"/>
          <w:sz w:val="22"/>
          <w:szCs w:val="22"/>
          <w:lang w:eastAsia="en-US"/>
          <w14:ligatures w14:val="standardContextual"/>
        </w:rPr>
      </w:pPr>
    </w:p>
    <w:p w14:paraId="638CCAD8" w14:textId="75F7859D" w:rsidR="00342A47" w:rsidRPr="00A77B25" w:rsidRDefault="00C905C7" w:rsidP="00F65C9F">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Organizator</w:t>
      </w:r>
      <w:r w:rsidR="00386A29">
        <w:rPr>
          <w:rFonts w:ascii="ArialMT" w:eastAsiaTheme="minorHAnsi" w:hAnsi="ArialMT" w:cs="ArialMT"/>
          <w:sz w:val="22"/>
          <w:szCs w:val="22"/>
          <w:lang w:eastAsia="en-US"/>
          <w14:ligatures w14:val="standardContextual"/>
        </w:rPr>
        <w:t xml:space="preserve">, </w:t>
      </w:r>
      <w:r w:rsidR="00386A29" w:rsidRPr="000C1952">
        <w:rPr>
          <w:rFonts w:ascii="ArialMT" w:eastAsiaTheme="minorHAnsi" w:hAnsi="ArialMT" w:cs="ArialMT"/>
          <w:sz w:val="22"/>
          <w:szCs w:val="22"/>
          <w:lang w:eastAsia="en-US"/>
          <w14:ligatures w14:val="standardContextual"/>
        </w:rPr>
        <w:t xml:space="preserve">ki želi </w:t>
      </w:r>
      <w:r w:rsidR="000C1952" w:rsidRPr="000C1952">
        <w:rPr>
          <w:rFonts w:ascii="ArialMT" w:eastAsiaTheme="minorHAnsi" w:hAnsi="ArialMT" w:cs="ArialMT"/>
          <w:sz w:val="22"/>
          <w:szCs w:val="22"/>
          <w:lang w:eastAsia="en-US"/>
          <w14:ligatures w14:val="standardContextual"/>
        </w:rPr>
        <w:t xml:space="preserve">uporabljati </w:t>
      </w:r>
      <w:r w:rsidR="00BF1FEC">
        <w:rPr>
          <w:rFonts w:ascii="ArialMT" w:eastAsiaTheme="minorHAnsi" w:hAnsi="ArialMT" w:cs="ArialMT"/>
          <w:sz w:val="22"/>
          <w:szCs w:val="22"/>
          <w:lang w:eastAsia="en-US"/>
          <w14:ligatures w14:val="standardContextual"/>
        </w:rPr>
        <w:t xml:space="preserve">brezplačna </w:t>
      </w:r>
      <w:r w:rsidR="00BF1FEC">
        <w:rPr>
          <w:rFonts w:ascii="Arial" w:hAnsi="Arial" w:cs="Arial"/>
          <w:sz w:val="22"/>
          <w:szCs w:val="22"/>
        </w:rPr>
        <w:t xml:space="preserve">plakatna mesta, </w:t>
      </w:r>
      <w:r w:rsidR="00BF1FEC" w:rsidRPr="00C207EC">
        <w:rPr>
          <w:rFonts w:ascii="Arial" w:hAnsi="Arial" w:cs="Arial"/>
          <w:sz w:val="22"/>
          <w:szCs w:val="22"/>
        </w:rPr>
        <w:t>postavitev prostostoječih panojev</w:t>
      </w:r>
      <w:r w:rsidR="00BF1FEC">
        <w:rPr>
          <w:rFonts w:ascii="Arial" w:hAnsi="Arial" w:cs="Arial"/>
          <w:sz w:val="22"/>
          <w:szCs w:val="22"/>
        </w:rPr>
        <w:t xml:space="preserve"> in </w:t>
      </w:r>
      <w:r w:rsidR="00BF1FEC" w:rsidRPr="00C207EC">
        <w:rPr>
          <w:rFonts w:ascii="Arial" w:hAnsi="Arial" w:cs="Arial"/>
          <w:sz w:val="22"/>
          <w:szCs w:val="22"/>
        </w:rPr>
        <w:t>postavitev stojnic</w:t>
      </w:r>
      <w:r w:rsidR="00BF1FEC" w:rsidRPr="000C1952">
        <w:rPr>
          <w:rFonts w:ascii="ArialMT" w:eastAsiaTheme="minorHAnsi" w:hAnsi="ArialMT" w:cs="ArialMT"/>
          <w:sz w:val="22"/>
          <w:szCs w:val="22"/>
          <w:lang w:eastAsia="en-US"/>
          <w14:ligatures w14:val="standardContextual"/>
        </w:rPr>
        <w:t xml:space="preserve"> </w:t>
      </w:r>
      <w:r w:rsidR="005B7017" w:rsidRPr="000C1952">
        <w:rPr>
          <w:rFonts w:ascii="ArialMT" w:eastAsiaTheme="minorHAnsi" w:hAnsi="ArialMT" w:cs="ArialMT"/>
          <w:sz w:val="22"/>
          <w:szCs w:val="22"/>
          <w:lang w:eastAsia="en-US"/>
          <w14:ligatures w14:val="standardContextual"/>
        </w:rPr>
        <w:t xml:space="preserve">mora </w:t>
      </w:r>
      <w:r w:rsidRPr="000C1952">
        <w:rPr>
          <w:rFonts w:ascii="ArialMT" w:eastAsiaTheme="minorHAnsi" w:hAnsi="ArialMT" w:cs="ArialMT"/>
          <w:sz w:val="22"/>
          <w:szCs w:val="22"/>
          <w:lang w:eastAsia="en-US"/>
          <w14:ligatures w14:val="standardContextual"/>
        </w:rPr>
        <w:t>vlogo</w:t>
      </w:r>
      <w:r w:rsidR="004F2DEF">
        <w:rPr>
          <w:rFonts w:ascii="ArialMT" w:eastAsiaTheme="minorHAnsi" w:hAnsi="ArialMT" w:cs="ArialMT"/>
          <w:sz w:val="22"/>
          <w:szCs w:val="22"/>
          <w:lang w:eastAsia="en-US"/>
          <w14:ligatures w14:val="standardContextual"/>
        </w:rPr>
        <w:t>.</w:t>
      </w:r>
    </w:p>
    <w:p w14:paraId="16604CD1" w14:textId="77777777" w:rsidR="005B7017" w:rsidRPr="00A77B25" w:rsidRDefault="005B7017" w:rsidP="00F65C9F">
      <w:pPr>
        <w:overflowPunct/>
        <w:jc w:val="both"/>
        <w:rPr>
          <w:rFonts w:ascii="ArialMT" w:eastAsiaTheme="minorHAnsi" w:hAnsi="ArialMT" w:cs="ArialMT"/>
          <w:sz w:val="22"/>
          <w:szCs w:val="22"/>
          <w:lang w:eastAsia="en-US"/>
          <w14:ligatures w14:val="standardContextual"/>
        </w:rPr>
      </w:pPr>
    </w:p>
    <w:p w14:paraId="37D6F1A8" w14:textId="77777777" w:rsidR="00C905C7" w:rsidRPr="00A77B25" w:rsidRDefault="00C905C7" w:rsidP="005B7017">
      <w:pPr>
        <w:overflowPunct/>
        <w:jc w:val="both"/>
        <w:rPr>
          <w:rFonts w:ascii="ArialMT" w:eastAsiaTheme="minorHAnsi" w:hAnsi="ArialMT" w:cs="ArialMT"/>
          <w:sz w:val="22"/>
          <w:szCs w:val="22"/>
          <w:lang w:eastAsia="en-US"/>
          <w14:ligatures w14:val="standardContextual"/>
        </w:rPr>
      </w:pPr>
      <w:r w:rsidRPr="00A77B25">
        <w:rPr>
          <w:rFonts w:ascii="ArialMT" w:eastAsiaTheme="minorHAnsi" w:hAnsi="ArialMT" w:cs="ArialMT"/>
          <w:sz w:val="22"/>
          <w:szCs w:val="22"/>
          <w:lang w:eastAsia="en-US"/>
          <w14:ligatures w14:val="standardContextual"/>
        </w:rPr>
        <w:t xml:space="preserve">Vloga se lahko </w:t>
      </w:r>
      <w:r w:rsidR="005B7017" w:rsidRPr="00A77B25">
        <w:rPr>
          <w:rFonts w:ascii="ArialMT" w:eastAsiaTheme="minorHAnsi" w:hAnsi="ArialMT" w:cs="ArialMT"/>
          <w:sz w:val="22"/>
          <w:szCs w:val="22"/>
          <w:lang w:eastAsia="en-US"/>
          <w14:ligatures w14:val="standardContextual"/>
        </w:rPr>
        <w:t>vloži osebno</w:t>
      </w:r>
      <w:r w:rsidRPr="00A77B25">
        <w:rPr>
          <w:rFonts w:ascii="ArialMT" w:eastAsiaTheme="minorHAnsi" w:hAnsi="ArialMT" w:cs="ArialMT"/>
          <w:sz w:val="22"/>
          <w:szCs w:val="22"/>
          <w:lang w:eastAsia="en-US"/>
          <w14:ligatures w14:val="standardContextual"/>
        </w:rPr>
        <w:t xml:space="preserve"> ali</w:t>
      </w:r>
      <w:r w:rsidR="005B7017" w:rsidRPr="00A77B25">
        <w:rPr>
          <w:rFonts w:ascii="ArialMT" w:eastAsiaTheme="minorHAnsi" w:hAnsi="ArialMT" w:cs="ArialMT"/>
          <w:sz w:val="22"/>
          <w:szCs w:val="22"/>
          <w:lang w:eastAsia="en-US"/>
          <w14:ligatures w14:val="standardContextual"/>
        </w:rPr>
        <w:t xml:space="preserve"> po pošti</w:t>
      </w:r>
      <w:r w:rsidR="00D11B33" w:rsidRPr="00A77B25">
        <w:rPr>
          <w:rFonts w:ascii="ArialMT" w:eastAsiaTheme="minorHAnsi" w:hAnsi="ArialMT" w:cs="ArialMT"/>
          <w:sz w:val="22"/>
          <w:szCs w:val="22"/>
          <w:lang w:eastAsia="en-US"/>
          <w14:ligatures w14:val="standardContextual"/>
        </w:rPr>
        <w:t xml:space="preserve"> na naslov</w:t>
      </w:r>
      <w:r w:rsidR="005B7017" w:rsidRPr="00A77B25">
        <w:rPr>
          <w:rFonts w:ascii="ArialMT" w:eastAsiaTheme="minorHAnsi" w:hAnsi="ArialMT" w:cs="ArialMT"/>
          <w:sz w:val="22"/>
          <w:szCs w:val="22"/>
          <w:lang w:eastAsia="en-US"/>
          <w14:ligatures w14:val="standardContextual"/>
        </w:rPr>
        <w:t>:</w:t>
      </w:r>
      <w:r w:rsidR="00D11B33" w:rsidRPr="00A77B25">
        <w:rPr>
          <w:rFonts w:ascii="ArialMT" w:eastAsiaTheme="minorHAnsi" w:hAnsi="ArialMT" w:cs="ArialMT"/>
          <w:sz w:val="22"/>
          <w:szCs w:val="22"/>
          <w:lang w:eastAsia="en-US"/>
          <w14:ligatures w14:val="standardContextual"/>
        </w:rPr>
        <w:t xml:space="preserve"> </w:t>
      </w:r>
    </w:p>
    <w:p w14:paraId="3B1FCD43" w14:textId="77777777" w:rsidR="00C905C7" w:rsidRPr="00A77B25" w:rsidRDefault="00D11B33" w:rsidP="005B7017">
      <w:pPr>
        <w:overflowPunct/>
        <w:jc w:val="both"/>
        <w:rPr>
          <w:rFonts w:ascii="ArialMT" w:eastAsiaTheme="minorHAnsi" w:hAnsi="ArialMT" w:cs="ArialMT"/>
          <w:sz w:val="22"/>
          <w:szCs w:val="22"/>
          <w:lang w:eastAsia="en-US"/>
          <w14:ligatures w14:val="standardContextual"/>
        </w:rPr>
      </w:pPr>
      <w:r w:rsidRPr="00A77B25">
        <w:rPr>
          <w:rFonts w:ascii="ArialMT" w:eastAsiaTheme="minorHAnsi" w:hAnsi="ArialMT" w:cs="ArialMT"/>
          <w:sz w:val="22"/>
          <w:szCs w:val="22"/>
          <w:lang w:eastAsia="en-US"/>
          <w14:ligatures w14:val="standardContextual"/>
        </w:rPr>
        <w:t xml:space="preserve">Občina </w:t>
      </w:r>
      <w:r w:rsidR="00F65C9F" w:rsidRPr="00A77B25">
        <w:rPr>
          <w:rFonts w:ascii="ArialMT" w:eastAsiaTheme="minorHAnsi" w:hAnsi="ArialMT" w:cs="ArialMT"/>
          <w:sz w:val="22"/>
          <w:szCs w:val="22"/>
          <w:lang w:eastAsia="en-US"/>
          <w14:ligatures w14:val="standardContextual"/>
        </w:rPr>
        <w:t>Zagorje ob Savi</w:t>
      </w:r>
      <w:r w:rsidRPr="00A77B25">
        <w:rPr>
          <w:rFonts w:ascii="ArialMT" w:eastAsiaTheme="minorHAnsi" w:hAnsi="ArialMT" w:cs="ArialMT"/>
          <w:sz w:val="22"/>
          <w:szCs w:val="22"/>
          <w:lang w:eastAsia="en-US"/>
          <w14:ligatures w14:val="standardContextual"/>
        </w:rPr>
        <w:t xml:space="preserve">, </w:t>
      </w:r>
      <w:r w:rsidR="00F65C9F" w:rsidRPr="00A77B25">
        <w:rPr>
          <w:rFonts w:ascii="ArialMT" w:eastAsiaTheme="minorHAnsi" w:hAnsi="ArialMT" w:cs="ArialMT"/>
          <w:sz w:val="22"/>
          <w:szCs w:val="22"/>
          <w:lang w:eastAsia="en-US"/>
          <w14:ligatures w14:val="standardContextual"/>
        </w:rPr>
        <w:t>Cesta 9. avgusta 5, 1410 Zagorje ob Savi</w:t>
      </w:r>
    </w:p>
    <w:p w14:paraId="2FF8319E" w14:textId="77777777" w:rsidR="00C905C7" w:rsidRDefault="00C905C7" w:rsidP="005B7017">
      <w:pPr>
        <w:overflowPunct/>
        <w:jc w:val="both"/>
        <w:rPr>
          <w:rFonts w:ascii="ArialMT" w:eastAsiaTheme="minorHAnsi" w:hAnsi="ArialMT" w:cs="ArialMT"/>
          <w:sz w:val="22"/>
          <w:szCs w:val="22"/>
          <w:lang w:eastAsia="en-US"/>
          <w14:ligatures w14:val="standardContextual"/>
        </w:rPr>
      </w:pPr>
    </w:p>
    <w:p w14:paraId="7DCBABF5" w14:textId="21649313" w:rsidR="00C905C7" w:rsidRDefault="00D11B33" w:rsidP="005B7017">
      <w:pPr>
        <w:overflowPunct/>
        <w:jc w:val="both"/>
        <w:rPr>
          <w:rFonts w:ascii="ArialMT" w:eastAsiaTheme="minorHAnsi" w:hAnsi="ArialMT" w:cs="ArialMT"/>
          <w:sz w:val="22"/>
          <w:szCs w:val="22"/>
          <w:lang w:eastAsia="en-US"/>
          <w14:ligatures w14:val="standardContextual"/>
        </w:rPr>
      </w:pPr>
      <w:r w:rsidRPr="005A6623">
        <w:rPr>
          <w:rFonts w:ascii="ArialMT" w:eastAsiaTheme="minorHAnsi" w:hAnsi="ArialMT" w:cs="ArialMT"/>
          <w:sz w:val="22"/>
          <w:szCs w:val="22"/>
          <w:lang w:eastAsia="en-US"/>
          <w14:ligatures w14:val="standardContextual"/>
        </w:rPr>
        <w:t>ali na</w:t>
      </w:r>
      <w:r w:rsidR="00846C33">
        <w:rPr>
          <w:rFonts w:ascii="ArialMT" w:eastAsiaTheme="minorHAnsi" w:hAnsi="ArialMT" w:cs="ArialMT"/>
          <w:sz w:val="22"/>
          <w:szCs w:val="22"/>
          <w:lang w:eastAsia="en-US"/>
          <w14:ligatures w14:val="standardContextual"/>
        </w:rPr>
        <w:t xml:space="preserve"> </w:t>
      </w:r>
      <w:r w:rsidRPr="005A6623">
        <w:rPr>
          <w:rFonts w:ascii="ArialMT" w:eastAsiaTheme="minorHAnsi" w:hAnsi="ArialMT" w:cs="ArialMT"/>
          <w:sz w:val="22"/>
          <w:szCs w:val="22"/>
          <w:lang w:eastAsia="en-US"/>
          <w14:ligatures w14:val="standardContextual"/>
        </w:rPr>
        <w:t>elektronski naslov</w:t>
      </w:r>
      <w:r w:rsidR="00C905C7">
        <w:rPr>
          <w:rFonts w:ascii="ArialMT" w:eastAsiaTheme="minorHAnsi" w:hAnsi="ArialMT" w:cs="ArialMT"/>
          <w:sz w:val="22"/>
          <w:szCs w:val="22"/>
          <w:lang w:eastAsia="en-US"/>
          <w14:ligatures w14:val="standardContextual"/>
        </w:rPr>
        <w:t>:</w:t>
      </w:r>
    </w:p>
    <w:p w14:paraId="71F094A7" w14:textId="1981F041" w:rsidR="00C905C7" w:rsidRDefault="00C905C7" w:rsidP="005B7017">
      <w:pPr>
        <w:overflowPunct/>
        <w:jc w:val="both"/>
        <w:rPr>
          <w:rFonts w:ascii="ArialMT" w:eastAsiaTheme="minorHAnsi" w:hAnsi="ArialMT" w:cs="ArialMT"/>
          <w:sz w:val="22"/>
          <w:szCs w:val="22"/>
          <w:lang w:eastAsia="en-US"/>
          <w14:ligatures w14:val="standardContextual"/>
        </w:rPr>
      </w:pPr>
      <w:hyperlink r:id="rId9" w:history="1">
        <w:r w:rsidRPr="00831B07">
          <w:rPr>
            <w:rStyle w:val="Hiperpovezava"/>
            <w:rFonts w:ascii="ArialMT" w:eastAsiaTheme="minorHAnsi" w:hAnsi="ArialMT" w:cs="ArialMT"/>
            <w:sz w:val="22"/>
            <w:szCs w:val="22"/>
            <w:lang w:eastAsia="en-US"/>
            <w14:ligatures w14:val="standardContextual"/>
          </w:rPr>
          <w:t>obcina.zagorje@zagorje.si</w:t>
        </w:r>
      </w:hyperlink>
      <w:r>
        <w:rPr>
          <w:rFonts w:ascii="ArialMT" w:eastAsiaTheme="minorHAnsi" w:hAnsi="ArialMT" w:cs="ArialMT"/>
          <w:sz w:val="22"/>
          <w:szCs w:val="22"/>
          <w:lang w:eastAsia="en-US"/>
          <w14:ligatures w14:val="standardContextual"/>
        </w:rPr>
        <w:t>.</w:t>
      </w:r>
    </w:p>
    <w:p w14:paraId="67CC2B45" w14:textId="77777777" w:rsidR="00C905C7" w:rsidRDefault="00C905C7" w:rsidP="005B7017">
      <w:pPr>
        <w:overflowPunct/>
        <w:jc w:val="both"/>
        <w:rPr>
          <w:rFonts w:ascii="ArialMT" w:eastAsiaTheme="minorHAnsi" w:hAnsi="ArialMT" w:cs="ArialMT"/>
          <w:sz w:val="22"/>
          <w:szCs w:val="22"/>
          <w:lang w:eastAsia="en-US"/>
          <w14:ligatures w14:val="standardContextual"/>
        </w:rPr>
      </w:pPr>
    </w:p>
    <w:p w14:paraId="0E884671" w14:textId="0BE708CC" w:rsidR="00C905C7" w:rsidRDefault="00C905C7" w:rsidP="005B7017">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 xml:space="preserve">z navedbo zadeve </w:t>
      </w:r>
      <w:r w:rsidR="00D11B33" w:rsidRPr="005A6623">
        <w:rPr>
          <w:rFonts w:ascii="ArialMT" w:eastAsiaTheme="minorHAnsi" w:hAnsi="ArialMT" w:cs="ArialMT"/>
          <w:sz w:val="22"/>
          <w:szCs w:val="22"/>
          <w:lang w:eastAsia="en-US"/>
          <w14:ligatures w14:val="standardContextual"/>
        </w:rPr>
        <w:t>»</w:t>
      </w:r>
      <w:r w:rsidR="00BF1FEC">
        <w:rPr>
          <w:rFonts w:ascii="ArialMT" w:eastAsiaTheme="minorHAnsi" w:hAnsi="ArialMT" w:cs="ArialMT"/>
          <w:sz w:val="22"/>
          <w:szCs w:val="22"/>
          <w:lang w:eastAsia="en-US"/>
          <w14:ligatures w14:val="standardContextual"/>
        </w:rPr>
        <w:t>REFERENDUMI 11.10.2026</w:t>
      </w:r>
      <w:r w:rsidR="00D11B33" w:rsidRPr="005A6623">
        <w:rPr>
          <w:rFonts w:ascii="ArialMT" w:eastAsiaTheme="minorHAnsi" w:hAnsi="ArialMT" w:cs="ArialMT"/>
          <w:sz w:val="22"/>
          <w:szCs w:val="22"/>
          <w:lang w:eastAsia="en-US"/>
          <w14:ligatures w14:val="standardContextual"/>
        </w:rPr>
        <w:t xml:space="preserve">«. </w:t>
      </w:r>
    </w:p>
    <w:p w14:paraId="4740BEE7" w14:textId="77777777" w:rsidR="00BF1FEC" w:rsidRDefault="00BF1FEC" w:rsidP="005B7017">
      <w:pPr>
        <w:overflowPunct/>
        <w:jc w:val="both"/>
        <w:rPr>
          <w:rFonts w:ascii="ArialMT" w:eastAsiaTheme="minorHAnsi" w:hAnsi="ArialMT" w:cs="ArialMT"/>
          <w:sz w:val="22"/>
          <w:szCs w:val="22"/>
          <w:lang w:eastAsia="en-US"/>
          <w14:ligatures w14:val="standardContextual"/>
        </w:rPr>
      </w:pPr>
    </w:p>
    <w:p w14:paraId="640FB762" w14:textId="1440C392" w:rsidR="00BF1FEC" w:rsidRPr="00C207EC" w:rsidRDefault="00BF1FEC" w:rsidP="00BF1FEC">
      <w:pPr>
        <w:pStyle w:val="Style1"/>
        <w:kinsoku w:val="0"/>
        <w:autoSpaceDE/>
        <w:adjustRightInd/>
        <w:jc w:val="both"/>
        <w:rPr>
          <w:rStyle w:val="Krepko"/>
          <w:rFonts w:ascii="Arial" w:hAnsi="Arial" w:cs="Arial"/>
          <w:b w:val="0"/>
          <w:bCs w:val="0"/>
          <w:sz w:val="22"/>
          <w:szCs w:val="22"/>
        </w:rPr>
      </w:pPr>
      <w:r w:rsidRPr="00C207EC">
        <w:rPr>
          <w:rStyle w:val="Krepko"/>
          <w:rFonts w:ascii="Arial" w:hAnsi="Arial" w:cs="Arial"/>
          <w:b w:val="0"/>
          <w:bCs w:val="0"/>
          <w:sz w:val="22"/>
          <w:szCs w:val="22"/>
        </w:rPr>
        <w:t xml:space="preserve">Za vlogo in izdajo dovoljenja se plača upravna taksa v skladu z zakonom, ki ureja upravne takse. Občinska taksa za uporabo javne površine za potrebe </w:t>
      </w:r>
      <w:r w:rsidR="00007244">
        <w:rPr>
          <w:rStyle w:val="Krepko"/>
          <w:rFonts w:ascii="Arial" w:hAnsi="Arial" w:cs="Arial"/>
          <w:b w:val="0"/>
          <w:bCs w:val="0"/>
          <w:sz w:val="22"/>
          <w:szCs w:val="22"/>
        </w:rPr>
        <w:t>referendumske</w:t>
      </w:r>
      <w:r w:rsidRPr="00C207EC">
        <w:rPr>
          <w:rStyle w:val="Krepko"/>
          <w:rFonts w:ascii="Arial" w:hAnsi="Arial" w:cs="Arial"/>
          <w:b w:val="0"/>
          <w:bCs w:val="0"/>
          <w:sz w:val="22"/>
          <w:szCs w:val="22"/>
        </w:rPr>
        <w:t xml:space="preserve"> kampanje se ne plačuje v skladu z Odlokom o občinskih taksah na območju Občine Zagorje ob Savi.</w:t>
      </w:r>
    </w:p>
    <w:p w14:paraId="1C7ADBBD" w14:textId="77777777" w:rsidR="00C905C7" w:rsidRPr="005A6623" w:rsidRDefault="00C905C7" w:rsidP="005B7017">
      <w:pPr>
        <w:overflowPunct/>
        <w:jc w:val="both"/>
        <w:rPr>
          <w:rFonts w:ascii="ArialMT" w:eastAsiaTheme="minorHAnsi" w:hAnsi="ArialMT" w:cs="ArialMT"/>
          <w:sz w:val="22"/>
          <w:szCs w:val="22"/>
          <w:lang w:eastAsia="en-US"/>
          <w14:ligatures w14:val="standardContextual"/>
        </w:rPr>
      </w:pPr>
    </w:p>
    <w:p w14:paraId="75F0650B" w14:textId="49C70A89" w:rsidR="00D11B33" w:rsidRPr="005A6623" w:rsidRDefault="00BF1FEC" w:rsidP="00D11B33">
      <w:pPr>
        <w:overflowPunct/>
        <w:jc w:val="center"/>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7</w:t>
      </w:r>
      <w:r w:rsidR="00D11B33" w:rsidRPr="005A6623">
        <w:rPr>
          <w:rFonts w:ascii="ArialMT" w:eastAsiaTheme="minorHAnsi" w:hAnsi="ArialMT" w:cs="ArialMT"/>
          <w:sz w:val="22"/>
          <w:szCs w:val="22"/>
          <w:lang w:eastAsia="en-US"/>
          <w14:ligatures w14:val="standardContextual"/>
        </w:rPr>
        <w:t>. člen</w:t>
      </w:r>
    </w:p>
    <w:p w14:paraId="1D18A5E2" w14:textId="0744CB1E" w:rsidR="001F17EC" w:rsidRDefault="000A0ABE" w:rsidP="00CD2134">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D</w:t>
      </w:r>
      <w:r w:rsidRPr="000A0ABE">
        <w:rPr>
          <w:rFonts w:ascii="ArialMT" w:eastAsiaTheme="minorHAnsi" w:hAnsi="ArialMT" w:cs="ArialMT"/>
          <w:sz w:val="22"/>
          <w:szCs w:val="22"/>
          <w:lang w:eastAsia="en-US"/>
          <w14:ligatures w14:val="standardContextual"/>
        </w:rPr>
        <w:t>oločitev vrstnega reda namestitve</w:t>
      </w:r>
      <w:r w:rsidR="001F17EC">
        <w:rPr>
          <w:rFonts w:ascii="ArialMT" w:eastAsiaTheme="minorHAnsi" w:hAnsi="ArialMT" w:cs="ArialMT"/>
          <w:sz w:val="22"/>
          <w:szCs w:val="22"/>
          <w:lang w:eastAsia="en-US"/>
          <w14:ligatures w14:val="standardContextual"/>
        </w:rPr>
        <w:t xml:space="preserve"> </w:t>
      </w:r>
      <w:r w:rsidR="00BF1FEC">
        <w:rPr>
          <w:rFonts w:ascii="Arial" w:hAnsi="Arial" w:cs="Arial"/>
          <w:sz w:val="22"/>
          <w:szCs w:val="22"/>
        </w:rPr>
        <w:t xml:space="preserve">plakatnih mest, </w:t>
      </w:r>
      <w:r w:rsidR="00BF1FEC" w:rsidRPr="00C207EC">
        <w:rPr>
          <w:rFonts w:ascii="Arial" w:hAnsi="Arial" w:cs="Arial"/>
          <w:sz w:val="22"/>
          <w:szCs w:val="22"/>
        </w:rPr>
        <w:t>postavitev prostostoječih panojev</w:t>
      </w:r>
      <w:r w:rsidR="00BF1FEC">
        <w:rPr>
          <w:rFonts w:ascii="Arial" w:hAnsi="Arial" w:cs="Arial"/>
          <w:sz w:val="22"/>
          <w:szCs w:val="22"/>
        </w:rPr>
        <w:t xml:space="preserve"> in </w:t>
      </w:r>
      <w:r w:rsidR="00BF1FEC" w:rsidRPr="00C207EC">
        <w:rPr>
          <w:rFonts w:ascii="Arial" w:hAnsi="Arial" w:cs="Arial"/>
          <w:sz w:val="22"/>
          <w:szCs w:val="22"/>
        </w:rPr>
        <w:t>postavitev stojnic</w:t>
      </w:r>
      <w:r w:rsidR="00BF1FEC">
        <w:rPr>
          <w:rFonts w:ascii="ArialMT" w:eastAsiaTheme="minorHAnsi" w:hAnsi="ArialMT" w:cs="ArialMT"/>
          <w:sz w:val="22"/>
          <w:szCs w:val="22"/>
          <w:lang w:eastAsia="en-US"/>
          <w14:ligatures w14:val="standardContextual"/>
        </w:rPr>
        <w:t xml:space="preserve"> </w:t>
      </w:r>
      <w:r w:rsidR="001F17EC">
        <w:rPr>
          <w:rFonts w:ascii="ArialMT" w:eastAsiaTheme="minorHAnsi" w:hAnsi="ArialMT" w:cs="ArialMT"/>
          <w:sz w:val="22"/>
          <w:szCs w:val="22"/>
          <w:lang w:eastAsia="en-US"/>
          <w14:ligatures w14:val="standardContextual"/>
        </w:rPr>
        <w:t xml:space="preserve">posameznih </w:t>
      </w:r>
      <w:r w:rsidR="00C905C7">
        <w:rPr>
          <w:rFonts w:ascii="ArialMT" w:eastAsiaTheme="minorHAnsi" w:hAnsi="ArialMT" w:cs="ArialMT"/>
          <w:sz w:val="22"/>
          <w:szCs w:val="22"/>
          <w:lang w:eastAsia="en-US"/>
          <w14:ligatures w14:val="standardContextual"/>
        </w:rPr>
        <w:t>organizatorjev</w:t>
      </w:r>
      <w:r w:rsidR="001F17EC" w:rsidRPr="001F17EC">
        <w:rPr>
          <w:rFonts w:ascii="ArialMT" w:eastAsiaTheme="minorHAnsi" w:hAnsi="ArialMT" w:cs="ArialMT"/>
          <w:sz w:val="22"/>
          <w:szCs w:val="22"/>
          <w:lang w:eastAsia="en-US"/>
          <w14:ligatures w14:val="standardContextual"/>
        </w:rPr>
        <w:t xml:space="preserve"> </w:t>
      </w:r>
      <w:r w:rsidR="001F17EC">
        <w:rPr>
          <w:rFonts w:ascii="ArialMT" w:eastAsiaTheme="minorHAnsi" w:hAnsi="ArialMT" w:cs="ArialMT"/>
          <w:sz w:val="22"/>
          <w:szCs w:val="22"/>
          <w:lang w:eastAsia="en-US"/>
          <w14:ligatures w14:val="standardContextual"/>
        </w:rPr>
        <w:t xml:space="preserve">se zaradi zagotavljanja njihove enakopravne obravnave </w:t>
      </w:r>
      <w:r w:rsidR="000C1952">
        <w:rPr>
          <w:rFonts w:ascii="ArialMT" w:eastAsiaTheme="minorHAnsi" w:hAnsi="ArialMT" w:cs="ArialMT"/>
          <w:sz w:val="22"/>
          <w:szCs w:val="22"/>
          <w:lang w:eastAsia="en-US"/>
          <w14:ligatures w14:val="standardContextual"/>
        </w:rPr>
        <w:t xml:space="preserve">se lahko </w:t>
      </w:r>
      <w:r w:rsidR="001F17EC">
        <w:rPr>
          <w:rFonts w:ascii="ArialMT" w:eastAsiaTheme="minorHAnsi" w:hAnsi="ArialMT" w:cs="ArialMT"/>
          <w:sz w:val="22"/>
          <w:szCs w:val="22"/>
          <w:lang w:eastAsia="en-US"/>
          <w14:ligatures w14:val="standardContextual"/>
        </w:rPr>
        <w:t>določi z javnim žrebom.</w:t>
      </w:r>
    </w:p>
    <w:p w14:paraId="5509B990" w14:textId="77777777" w:rsidR="001F17EC" w:rsidRDefault="001F17EC" w:rsidP="00CD2134">
      <w:pPr>
        <w:overflowPunct/>
        <w:jc w:val="both"/>
        <w:rPr>
          <w:rFonts w:ascii="ArialMT" w:eastAsiaTheme="minorHAnsi" w:hAnsi="ArialMT" w:cs="ArialMT"/>
          <w:sz w:val="22"/>
          <w:szCs w:val="22"/>
          <w:lang w:eastAsia="en-US"/>
          <w14:ligatures w14:val="standardContextual"/>
        </w:rPr>
      </w:pPr>
    </w:p>
    <w:p w14:paraId="7E97CC03" w14:textId="77777777" w:rsidR="00810EF8" w:rsidRPr="00810EF8" w:rsidRDefault="00810EF8" w:rsidP="00810EF8">
      <w:pPr>
        <w:overflowPunct/>
        <w:jc w:val="both"/>
        <w:rPr>
          <w:rFonts w:ascii="ArialMT" w:eastAsiaTheme="minorHAnsi" w:hAnsi="ArialMT" w:cs="ArialMT"/>
          <w:sz w:val="22"/>
          <w:szCs w:val="22"/>
          <w:lang w:eastAsia="en-US"/>
          <w14:ligatures w14:val="standardContextual"/>
        </w:rPr>
      </w:pPr>
      <w:r w:rsidRPr="00810EF8">
        <w:rPr>
          <w:rFonts w:ascii="ArialMT" w:eastAsiaTheme="minorHAnsi" w:hAnsi="ArialMT" w:cs="ArialMT"/>
          <w:sz w:val="22"/>
          <w:szCs w:val="22"/>
          <w:lang w:eastAsia="en-US"/>
          <w14:ligatures w14:val="standardContextual"/>
        </w:rPr>
        <w:t>Če bo zaradi števila prijavljenih organizatorjev oziroma drugih okoliščin izvedba žreba potrebna, bodo vsi organizatorji, ki bodo do izteka roka vložili popolno vlogo, o načinu izvedbe, kraju in času žreba pravočasno obveščeni po elektronski pošti in z objavo na spletni strani Občine Zagorje ob Savi.</w:t>
      </w:r>
    </w:p>
    <w:p w14:paraId="341E1AA4" w14:textId="77777777" w:rsidR="00810EF8" w:rsidRDefault="00810EF8" w:rsidP="00CD2134">
      <w:pPr>
        <w:overflowPunct/>
        <w:jc w:val="both"/>
        <w:rPr>
          <w:rFonts w:ascii="ArialMT" w:eastAsiaTheme="minorHAnsi" w:hAnsi="ArialMT" w:cs="ArialMT"/>
          <w:sz w:val="22"/>
          <w:szCs w:val="22"/>
          <w:lang w:eastAsia="en-US"/>
          <w14:ligatures w14:val="standardContextual"/>
        </w:rPr>
      </w:pPr>
    </w:p>
    <w:p w14:paraId="55A06144" w14:textId="16B429B5" w:rsidR="00C905C7" w:rsidRDefault="00C905C7" w:rsidP="00CD2134">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O izvedenem žrebanju se sestavi zapisnik.</w:t>
      </w:r>
    </w:p>
    <w:p w14:paraId="5013F009" w14:textId="77777777" w:rsidR="00C905C7" w:rsidRDefault="00C905C7" w:rsidP="00CD2134">
      <w:pPr>
        <w:overflowPunct/>
        <w:jc w:val="both"/>
        <w:rPr>
          <w:rFonts w:ascii="ArialMT" w:eastAsiaTheme="minorHAnsi" w:hAnsi="ArialMT" w:cs="ArialMT"/>
          <w:sz w:val="22"/>
          <w:szCs w:val="22"/>
          <w:lang w:eastAsia="en-US"/>
          <w14:ligatures w14:val="standardContextual"/>
        </w:rPr>
      </w:pPr>
    </w:p>
    <w:p w14:paraId="0448B62A" w14:textId="77777777" w:rsidR="00C905C7" w:rsidRDefault="00D11B33" w:rsidP="00C905C7">
      <w:pPr>
        <w:overflowPunct/>
        <w:jc w:val="both"/>
        <w:rPr>
          <w:rFonts w:ascii="ArialMT" w:eastAsiaTheme="minorHAnsi" w:hAnsi="ArialMT" w:cs="ArialMT"/>
          <w:sz w:val="22"/>
          <w:szCs w:val="22"/>
          <w:lang w:eastAsia="en-US"/>
          <w14:ligatures w14:val="standardContextual"/>
        </w:rPr>
      </w:pPr>
      <w:r w:rsidRPr="005A6623">
        <w:rPr>
          <w:rFonts w:ascii="ArialMT" w:eastAsiaTheme="minorHAnsi" w:hAnsi="ArialMT" w:cs="ArialMT"/>
          <w:sz w:val="22"/>
          <w:szCs w:val="22"/>
          <w:lang w:eastAsia="en-US"/>
          <w14:ligatures w14:val="standardContextual"/>
        </w:rPr>
        <w:t xml:space="preserve">Rezultati </w:t>
      </w:r>
      <w:r w:rsidR="00C905C7">
        <w:rPr>
          <w:rFonts w:ascii="ArialMT" w:eastAsiaTheme="minorHAnsi" w:hAnsi="ArialMT" w:cs="ArialMT"/>
          <w:sz w:val="22"/>
          <w:szCs w:val="22"/>
          <w:lang w:eastAsia="en-US"/>
          <w14:ligatures w14:val="standardContextual"/>
        </w:rPr>
        <w:t>žrebanja se objavijo</w:t>
      </w:r>
      <w:r w:rsidRPr="005A6623">
        <w:rPr>
          <w:rFonts w:ascii="ArialMT" w:eastAsiaTheme="minorHAnsi" w:hAnsi="ArialMT" w:cs="ArialMT"/>
          <w:sz w:val="22"/>
          <w:szCs w:val="22"/>
          <w:lang w:eastAsia="en-US"/>
          <w14:ligatures w14:val="standardContextual"/>
        </w:rPr>
        <w:t xml:space="preserve"> na spletni strani </w:t>
      </w:r>
      <w:r w:rsidR="00C905C7">
        <w:rPr>
          <w:rFonts w:ascii="ArialMT" w:eastAsiaTheme="minorHAnsi" w:hAnsi="ArialMT" w:cs="ArialMT"/>
          <w:sz w:val="22"/>
          <w:szCs w:val="22"/>
          <w:lang w:eastAsia="en-US"/>
          <w14:ligatures w14:val="standardContextual"/>
        </w:rPr>
        <w:t>Občine Zagorje ob Savi.</w:t>
      </w:r>
    </w:p>
    <w:p w14:paraId="08B061F4" w14:textId="77777777" w:rsidR="00354C00" w:rsidRDefault="00354C00" w:rsidP="00C905C7">
      <w:pPr>
        <w:overflowPunct/>
        <w:jc w:val="both"/>
        <w:rPr>
          <w:rFonts w:ascii="ArialMT" w:eastAsiaTheme="minorHAnsi" w:hAnsi="ArialMT" w:cs="ArialMT"/>
          <w:sz w:val="22"/>
          <w:szCs w:val="22"/>
          <w:lang w:eastAsia="en-US"/>
          <w14:ligatures w14:val="standardContextual"/>
        </w:rPr>
      </w:pPr>
    </w:p>
    <w:p w14:paraId="718C02D6" w14:textId="1793917B" w:rsidR="00BF1FEC" w:rsidRPr="005A6623" w:rsidRDefault="00BF1FEC" w:rsidP="00F0712A">
      <w:pPr>
        <w:overflowPunct/>
        <w:jc w:val="center"/>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8</w:t>
      </w:r>
      <w:r w:rsidR="00D11B33" w:rsidRPr="005A6623">
        <w:rPr>
          <w:rFonts w:ascii="ArialMT" w:eastAsiaTheme="minorHAnsi" w:hAnsi="ArialMT" w:cs="ArialMT"/>
          <w:sz w:val="22"/>
          <w:szCs w:val="22"/>
          <w:lang w:eastAsia="en-US"/>
          <w14:ligatures w14:val="standardContextual"/>
        </w:rPr>
        <w:t>. člen</w:t>
      </w:r>
    </w:p>
    <w:p w14:paraId="5F8FC4A2" w14:textId="77777777" w:rsidR="00354C00" w:rsidRDefault="00354C00" w:rsidP="00AD1B16">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Brezplačno plakatiranje na p</w:t>
      </w:r>
      <w:r w:rsidR="001F17EC">
        <w:rPr>
          <w:rFonts w:ascii="ArialMT" w:eastAsiaTheme="minorHAnsi" w:hAnsi="ArialMT" w:cs="ArialMT"/>
          <w:sz w:val="22"/>
          <w:szCs w:val="22"/>
          <w:lang w:eastAsia="en-US"/>
          <w14:ligatures w14:val="standardContextual"/>
        </w:rPr>
        <w:t xml:space="preserve">lakatnih mestih </w:t>
      </w:r>
      <w:r>
        <w:rPr>
          <w:rFonts w:ascii="ArialMT" w:eastAsiaTheme="minorHAnsi" w:hAnsi="ArialMT" w:cs="ArialMT"/>
          <w:sz w:val="22"/>
          <w:szCs w:val="22"/>
          <w:lang w:eastAsia="en-US"/>
          <w14:ligatures w14:val="standardContextual"/>
        </w:rPr>
        <w:t>iz 2. člena teh pogojev izvaja</w:t>
      </w:r>
      <w:r w:rsidR="00D11B33" w:rsidRPr="005A6623">
        <w:rPr>
          <w:rFonts w:ascii="ArialMT" w:eastAsiaTheme="minorHAnsi" w:hAnsi="ArialMT" w:cs="ArialMT"/>
          <w:sz w:val="22"/>
          <w:szCs w:val="22"/>
          <w:lang w:eastAsia="en-US"/>
          <w14:ligatures w14:val="standardContextual"/>
        </w:rPr>
        <w:t xml:space="preserve"> </w:t>
      </w:r>
      <w:r w:rsidR="00AD1B16">
        <w:rPr>
          <w:rFonts w:ascii="ArialMT" w:eastAsiaTheme="minorHAnsi" w:hAnsi="ArialMT" w:cs="ArialMT"/>
          <w:sz w:val="22"/>
          <w:szCs w:val="22"/>
          <w:lang w:eastAsia="en-US"/>
          <w14:ligatures w14:val="standardContextual"/>
        </w:rPr>
        <w:t xml:space="preserve">družba </w:t>
      </w:r>
      <w:proofErr w:type="spellStart"/>
      <w:r w:rsidR="00CD2134" w:rsidRPr="005A6623">
        <w:rPr>
          <w:rFonts w:ascii="ArialMT" w:eastAsiaTheme="minorHAnsi" w:hAnsi="ArialMT" w:cs="ArialMT"/>
          <w:sz w:val="22"/>
          <w:szCs w:val="22"/>
          <w:lang w:eastAsia="en-US"/>
          <w14:ligatures w14:val="standardContextual"/>
        </w:rPr>
        <w:t>Grafs</w:t>
      </w:r>
      <w:proofErr w:type="spellEnd"/>
      <w:r w:rsidR="00CD2134" w:rsidRPr="005A6623">
        <w:rPr>
          <w:rFonts w:ascii="ArialMT" w:eastAsiaTheme="minorHAnsi" w:hAnsi="ArialMT" w:cs="ArialMT"/>
          <w:sz w:val="22"/>
          <w:szCs w:val="22"/>
          <w:lang w:eastAsia="en-US"/>
          <w14:ligatures w14:val="standardContextual"/>
        </w:rPr>
        <w:t xml:space="preserve">, Drame Silvo </w:t>
      </w:r>
      <w:proofErr w:type="spellStart"/>
      <w:r w:rsidR="00CD2134" w:rsidRPr="005A6623">
        <w:rPr>
          <w:rFonts w:ascii="ArialMT" w:eastAsiaTheme="minorHAnsi" w:hAnsi="ArialMT" w:cs="ArialMT"/>
          <w:sz w:val="22"/>
          <w:szCs w:val="22"/>
          <w:lang w:eastAsia="en-US"/>
          <w14:ligatures w14:val="standardContextual"/>
        </w:rPr>
        <w:t>s.p</w:t>
      </w:r>
      <w:proofErr w:type="spellEnd"/>
      <w:r w:rsidR="00CD2134" w:rsidRPr="005A6623">
        <w:rPr>
          <w:rFonts w:ascii="ArialMT" w:eastAsiaTheme="minorHAnsi" w:hAnsi="ArialMT" w:cs="ArialMT"/>
          <w:sz w:val="22"/>
          <w:szCs w:val="22"/>
          <w:lang w:eastAsia="en-US"/>
          <w14:ligatures w14:val="standardContextual"/>
        </w:rPr>
        <w:t>., Rudarska cesta 2a, Kisovec, telefon 03/56 78 198</w:t>
      </w:r>
      <w:r>
        <w:rPr>
          <w:rFonts w:ascii="ArialMT" w:eastAsiaTheme="minorHAnsi" w:hAnsi="ArialMT" w:cs="ArialMT"/>
          <w:sz w:val="22"/>
          <w:szCs w:val="22"/>
          <w:lang w:eastAsia="en-US"/>
          <w14:ligatures w14:val="standardContextual"/>
        </w:rPr>
        <w:t xml:space="preserve"> (v nadaljevanju besedila: izvajalec plakatiranja)</w:t>
      </w:r>
      <w:r w:rsidR="00D11B33" w:rsidRPr="005A6623">
        <w:rPr>
          <w:rFonts w:ascii="ArialMT" w:eastAsiaTheme="minorHAnsi" w:hAnsi="ArialMT" w:cs="ArialMT"/>
          <w:sz w:val="22"/>
          <w:szCs w:val="22"/>
          <w:lang w:eastAsia="en-US"/>
          <w14:ligatures w14:val="standardContextual"/>
        </w:rPr>
        <w:t xml:space="preserve">, </w:t>
      </w:r>
      <w:r>
        <w:rPr>
          <w:rFonts w:ascii="ArialMT" w:eastAsiaTheme="minorHAnsi" w:hAnsi="ArialMT" w:cs="ArialMT"/>
          <w:sz w:val="22"/>
          <w:szCs w:val="22"/>
          <w:lang w:eastAsia="en-US"/>
          <w14:ligatures w14:val="standardContextual"/>
        </w:rPr>
        <w:t>s katerim ima Občina Zagorje ob Savi sklenjeno pogodbo za izvajanje plakatiranja.</w:t>
      </w:r>
    </w:p>
    <w:p w14:paraId="642C429F" w14:textId="77777777" w:rsidR="00354C00" w:rsidRDefault="00354C00" w:rsidP="00AD1B16">
      <w:pPr>
        <w:overflowPunct/>
        <w:jc w:val="both"/>
        <w:rPr>
          <w:rFonts w:ascii="ArialMT" w:eastAsiaTheme="minorHAnsi" w:hAnsi="ArialMT" w:cs="ArialMT"/>
          <w:sz w:val="22"/>
          <w:szCs w:val="22"/>
          <w:lang w:eastAsia="en-US"/>
          <w14:ligatures w14:val="standardContextual"/>
        </w:rPr>
      </w:pPr>
    </w:p>
    <w:p w14:paraId="57F7BB31" w14:textId="36EEB567" w:rsidR="00D11B33" w:rsidRDefault="00354C00" w:rsidP="00AD1B16">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Organizator dostavi izvajalcu ustrezno število plakatov, ki izpolnjujejo pogoje iz teh pogojev in ZVRK.</w:t>
      </w:r>
    </w:p>
    <w:p w14:paraId="0D8B6B4F" w14:textId="77777777" w:rsidR="00354C00" w:rsidRPr="005A6623" w:rsidRDefault="00354C00" w:rsidP="00AD1B16">
      <w:pPr>
        <w:overflowPunct/>
        <w:jc w:val="both"/>
        <w:rPr>
          <w:rFonts w:ascii="ArialMT" w:eastAsiaTheme="minorHAnsi" w:hAnsi="ArialMT" w:cs="ArialMT"/>
          <w:sz w:val="22"/>
          <w:szCs w:val="22"/>
          <w:lang w:eastAsia="en-US"/>
          <w14:ligatures w14:val="standardContextual"/>
        </w:rPr>
      </w:pPr>
    </w:p>
    <w:p w14:paraId="760DC47F" w14:textId="75D3550C" w:rsidR="002A78FF" w:rsidRDefault="00354C00" w:rsidP="00CD2134">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 xml:space="preserve">Plakate na brezplačna mesta namešča izključno izvajalec plakatiranja v skladu z rezultati </w:t>
      </w:r>
      <w:r w:rsidR="002A78FF">
        <w:rPr>
          <w:rFonts w:ascii="ArialMT" w:eastAsiaTheme="minorHAnsi" w:hAnsi="ArialMT" w:cs="ArialMT"/>
          <w:sz w:val="22"/>
          <w:szCs w:val="22"/>
          <w:lang w:eastAsia="en-US"/>
          <w14:ligatures w14:val="standardContextual"/>
        </w:rPr>
        <w:t xml:space="preserve">morebitnega </w:t>
      </w:r>
      <w:r>
        <w:rPr>
          <w:rFonts w:ascii="ArialMT" w:eastAsiaTheme="minorHAnsi" w:hAnsi="ArialMT" w:cs="ArialMT"/>
          <w:sz w:val="22"/>
          <w:szCs w:val="22"/>
          <w:lang w:eastAsia="en-US"/>
          <w14:ligatures w14:val="standardContextual"/>
        </w:rPr>
        <w:t>žrebanja.</w:t>
      </w:r>
      <w:r w:rsidR="005D6BA5">
        <w:rPr>
          <w:rFonts w:ascii="ArialMT" w:eastAsiaTheme="minorHAnsi" w:hAnsi="ArialMT" w:cs="ArialMT"/>
          <w:sz w:val="22"/>
          <w:szCs w:val="22"/>
          <w:lang w:eastAsia="en-US"/>
          <w14:ligatures w14:val="standardContextual"/>
        </w:rPr>
        <w:t xml:space="preserve"> </w:t>
      </w:r>
    </w:p>
    <w:p w14:paraId="00EBB317" w14:textId="77777777" w:rsidR="00354C00" w:rsidRDefault="00354C00" w:rsidP="00CD2134">
      <w:pPr>
        <w:overflowPunct/>
        <w:jc w:val="both"/>
        <w:rPr>
          <w:rFonts w:ascii="ArialMT" w:eastAsiaTheme="minorHAnsi" w:hAnsi="ArialMT" w:cs="ArialMT"/>
          <w:sz w:val="22"/>
          <w:szCs w:val="22"/>
          <w:lang w:eastAsia="en-US"/>
          <w14:ligatures w14:val="standardContextual"/>
        </w:rPr>
      </w:pPr>
    </w:p>
    <w:p w14:paraId="39FF6A2F" w14:textId="2B117E7E" w:rsidR="00354C00" w:rsidRDefault="00D11B33" w:rsidP="00CD2134">
      <w:pPr>
        <w:overflowPunct/>
        <w:jc w:val="both"/>
        <w:rPr>
          <w:rFonts w:ascii="ArialMT" w:eastAsiaTheme="minorHAnsi" w:hAnsi="ArialMT" w:cs="ArialMT"/>
          <w:sz w:val="22"/>
          <w:szCs w:val="22"/>
          <w:lang w:eastAsia="en-US"/>
          <w14:ligatures w14:val="standardContextual"/>
        </w:rPr>
      </w:pPr>
      <w:r w:rsidRPr="005A6623">
        <w:rPr>
          <w:rFonts w:ascii="ArialMT" w:eastAsiaTheme="minorHAnsi" w:hAnsi="ArialMT" w:cs="ArialMT"/>
          <w:sz w:val="22"/>
          <w:szCs w:val="22"/>
          <w:lang w:eastAsia="en-US"/>
          <w14:ligatures w14:val="standardContextual"/>
        </w:rPr>
        <w:t xml:space="preserve">Nameščanje plakatov se izvede v </w:t>
      </w:r>
      <w:r w:rsidR="00CD2134" w:rsidRPr="005A6623">
        <w:rPr>
          <w:rFonts w:ascii="ArialMT" w:eastAsiaTheme="minorHAnsi" w:hAnsi="ArialMT" w:cs="ArialMT"/>
          <w:sz w:val="22"/>
          <w:szCs w:val="22"/>
          <w:lang w:eastAsia="en-US"/>
          <w14:ligatures w14:val="standardContextual"/>
        </w:rPr>
        <w:t>dogovoru z izvajalcem plakatiranja</w:t>
      </w:r>
      <w:r w:rsidR="001E0F9F">
        <w:rPr>
          <w:rFonts w:ascii="ArialMT" w:eastAsiaTheme="minorHAnsi" w:hAnsi="ArialMT" w:cs="ArialMT"/>
          <w:sz w:val="22"/>
          <w:szCs w:val="22"/>
          <w:lang w:eastAsia="en-US"/>
          <w14:ligatures w14:val="standardContextual"/>
        </w:rPr>
        <w:t>.</w:t>
      </w:r>
      <w:r w:rsidRPr="005A6623">
        <w:rPr>
          <w:rFonts w:ascii="ArialMT" w:eastAsiaTheme="minorHAnsi" w:hAnsi="ArialMT" w:cs="ArialMT"/>
          <w:sz w:val="22"/>
          <w:szCs w:val="22"/>
          <w:lang w:eastAsia="en-US"/>
          <w14:ligatures w14:val="standardContextual"/>
        </w:rPr>
        <w:t xml:space="preserve"> </w:t>
      </w:r>
    </w:p>
    <w:p w14:paraId="4721EAFD" w14:textId="77777777" w:rsidR="00354C00" w:rsidRDefault="00354C00" w:rsidP="00CD2134">
      <w:pPr>
        <w:overflowPunct/>
        <w:jc w:val="both"/>
        <w:rPr>
          <w:rFonts w:ascii="ArialMT" w:eastAsiaTheme="minorHAnsi" w:hAnsi="ArialMT" w:cs="ArialMT"/>
          <w:sz w:val="22"/>
          <w:szCs w:val="22"/>
          <w:lang w:eastAsia="en-US"/>
          <w14:ligatures w14:val="standardContextual"/>
        </w:rPr>
      </w:pPr>
    </w:p>
    <w:p w14:paraId="38AC6949" w14:textId="57E35432" w:rsidR="00354C00" w:rsidRDefault="00354C00" w:rsidP="00CD2134">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Nameščanje plakatov na brezplačna plakatna mesta je brezplačno.</w:t>
      </w:r>
    </w:p>
    <w:p w14:paraId="17AD4FFB" w14:textId="77777777" w:rsidR="00354C00" w:rsidRDefault="00354C00" w:rsidP="00CD2134">
      <w:pPr>
        <w:overflowPunct/>
        <w:jc w:val="both"/>
        <w:rPr>
          <w:rFonts w:ascii="ArialMT" w:eastAsiaTheme="minorHAnsi" w:hAnsi="ArialMT" w:cs="ArialMT"/>
          <w:sz w:val="22"/>
          <w:szCs w:val="22"/>
          <w:lang w:eastAsia="en-US"/>
          <w14:ligatures w14:val="standardContextual"/>
        </w:rPr>
      </w:pPr>
    </w:p>
    <w:p w14:paraId="64CE7679" w14:textId="494FDBBA" w:rsidR="00354C00" w:rsidRDefault="00354C00" w:rsidP="00CD2134">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Organizator oziroma druge osebe ne smejo samostojno nameščati plakatov na brezplačna plakatna mesta.</w:t>
      </w:r>
    </w:p>
    <w:p w14:paraId="72216DE7" w14:textId="77777777" w:rsidR="00354C00" w:rsidRDefault="00354C00" w:rsidP="00CD2134">
      <w:pPr>
        <w:overflowPunct/>
        <w:jc w:val="both"/>
        <w:rPr>
          <w:rFonts w:ascii="ArialMT" w:eastAsiaTheme="minorHAnsi" w:hAnsi="ArialMT" w:cs="ArialMT"/>
          <w:sz w:val="22"/>
          <w:szCs w:val="22"/>
          <w:lang w:eastAsia="en-US"/>
          <w14:ligatures w14:val="standardContextual"/>
        </w:rPr>
      </w:pPr>
    </w:p>
    <w:p w14:paraId="505B7C60" w14:textId="364ED916" w:rsidR="00A326BA" w:rsidRDefault="00AD1B16" w:rsidP="00CD2134">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Prelepljenje ali u</w:t>
      </w:r>
      <w:r w:rsidR="00A326BA" w:rsidRPr="005A6623">
        <w:rPr>
          <w:rFonts w:ascii="ArialMT" w:eastAsiaTheme="minorHAnsi" w:hAnsi="ArialMT" w:cs="ArialMT"/>
          <w:sz w:val="22"/>
          <w:szCs w:val="22"/>
          <w:lang w:eastAsia="en-US"/>
          <w14:ligatures w14:val="standardContextual"/>
        </w:rPr>
        <w:t>ničevanje plakatov</w:t>
      </w:r>
      <w:r w:rsidR="00BF1FEC">
        <w:rPr>
          <w:rFonts w:ascii="ArialMT" w:eastAsiaTheme="minorHAnsi" w:hAnsi="ArialMT" w:cs="ArialMT"/>
          <w:sz w:val="22"/>
          <w:szCs w:val="22"/>
          <w:lang w:eastAsia="en-US"/>
          <w14:ligatures w14:val="standardContextual"/>
        </w:rPr>
        <w:t>, panojev in stojnic</w:t>
      </w:r>
      <w:r w:rsidR="00A326BA" w:rsidRPr="005A6623">
        <w:rPr>
          <w:rFonts w:ascii="ArialMT" w:eastAsiaTheme="minorHAnsi" w:hAnsi="ArialMT" w:cs="ArialMT"/>
          <w:sz w:val="22"/>
          <w:szCs w:val="22"/>
          <w:lang w:eastAsia="en-US"/>
          <w14:ligatures w14:val="standardContextual"/>
        </w:rPr>
        <w:t xml:space="preserve"> drugih </w:t>
      </w:r>
      <w:r w:rsidR="00354C00">
        <w:rPr>
          <w:rFonts w:ascii="ArialMT" w:eastAsiaTheme="minorHAnsi" w:hAnsi="ArialMT" w:cs="ArialMT"/>
          <w:sz w:val="22"/>
          <w:szCs w:val="22"/>
          <w:lang w:eastAsia="en-US"/>
          <w14:ligatures w14:val="standardContextual"/>
        </w:rPr>
        <w:t>organizatorjev</w:t>
      </w:r>
      <w:r w:rsidR="00A326BA" w:rsidRPr="005A6623">
        <w:rPr>
          <w:rFonts w:ascii="ArialMT" w:eastAsiaTheme="minorHAnsi" w:hAnsi="ArialMT" w:cs="ArialMT"/>
          <w:sz w:val="22"/>
          <w:szCs w:val="22"/>
          <w:lang w:eastAsia="en-US"/>
          <w14:ligatures w14:val="standardContextual"/>
        </w:rPr>
        <w:t xml:space="preserve"> ni dovoljeno.</w:t>
      </w:r>
    </w:p>
    <w:p w14:paraId="75251BAC" w14:textId="77777777" w:rsidR="00354C00" w:rsidRDefault="00354C00" w:rsidP="00CD2134">
      <w:pPr>
        <w:overflowPunct/>
        <w:jc w:val="both"/>
        <w:rPr>
          <w:rFonts w:ascii="ArialMT" w:eastAsiaTheme="minorHAnsi" w:hAnsi="ArialMT" w:cs="ArialMT"/>
          <w:sz w:val="22"/>
          <w:szCs w:val="22"/>
          <w:lang w:eastAsia="en-US"/>
          <w14:ligatures w14:val="standardContextual"/>
        </w:rPr>
      </w:pPr>
    </w:p>
    <w:p w14:paraId="50DB1BFC" w14:textId="52A0929B" w:rsidR="001E43D3" w:rsidRPr="005A6623" w:rsidRDefault="001E43D3" w:rsidP="00CD2134">
      <w:pPr>
        <w:overflowPunct/>
        <w:jc w:val="both"/>
        <w:rPr>
          <w:rFonts w:ascii="ArialMT" w:eastAsiaTheme="minorHAnsi" w:hAnsi="ArialMT" w:cs="ArialMT"/>
          <w:sz w:val="22"/>
          <w:szCs w:val="22"/>
          <w:lang w:eastAsia="en-US"/>
          <w14:ligatures w14:val="standardContextual"/>
        </w:rPr>
      </w:pPr>
      <w:r>
        <w:rPr>
          <w:rFonts w:ascii="ArialMT" w:eastAsiaTheme="minorHAnsi" w:hAnsi="ArialMT" w:cs="ArialMT"/>
          <w:sz w:val="22"/>
          <w:szCs w:val="22"/>
          <w:lang w:eastAsia="en-US"/>
          <w14:ligatures w14:val="standardContextual"/>
        </w:rPr>
        <w:t>V času volilnega molka je prepovedano nameščati nove plakate (10. člen ZVRK).</w:t>
      </w:r>
    </w:p>
    <w:p w14:paraId="62B5A050" w14:textId="77777777" w:rsidR="00CD2134" w:rsidRPr="005A6623" w:rsidRDefault="00CD2134" w:rsidP="00D11B33">
      <w:pPr>
        <w:overflowPunct/>
        <w:rPr>
          <w:rFonts w:ascii="ArialMT" w:eastAsiaTheme="minorHAnsi" w:hAnsi="ArialMT" w:cs="ArialMT"/>
          <w:sz w:val="22"/>
          <w:szCs w:val="22"/>
          <w:lang w:eastAsia="en-US"/>
          <w14:ligatures w14:val="standardContextual"/>
        </w:rPr>
      </w:pPr>
    </w:p>
    <w:p w14:paraId="14E2435C" w14:textId="2D25A0B9" w:rsidR="00BF1FEC" w:rsidRPr="005A6623" w:rsidRDefault="00BF1FEC" w:rsidP="00F0712A">
      <w:pPr>
        <w:pStyle w:val="Style1"/>
        <w:kinsoku w:val="0"/>
        <w:autoSpaceDE/>
        <w:adjustRightInd/>
        <w:jc w:val="center"/>
        <w:rPr>
          <w:rStyle w:val="Krepko"/>
          <w:rFonts w:ascii="Arial" w:hAnsi="Arial" w:cs="Arial"/>
          <w:b w:val="0"/>
          <w:bCs w:val="0"/>
          <w:sz w:val="22"/>
          <w:szCs w:val="22"/>
        </w:rPr>
      </w:pPr>
      <w:r>
        <w:rPr>
          <w:rStyle w:val="Krepko"/>
          <w:rFonts w:ascii="Arial" w:hAnsi="Arial" w:cs="Arial"/>
          <w:b w:val="0"/>
          <w:bCs w:val="0"/>
          <w:sz w:val="22"/>
          <w:szCs w:val="22"/>
        </w:rPr>
        <w:t>9</w:t>
      </w:r>
      <w:r w:rsidR="009F698A" w:rsidRPr="005A6623">
        <w:rPr>
          <w:rStyle w:val="Krepko"/>
          <w:rFonts w:ascii="Arial" w:hAnsi="Arial" w:cs="Arial"/>
          <w:b w:val="0"/>
          <w:bCs w:val="0"/>
          <w:sz w:val="22"/>
          <w:szCs w:val="22"/>
        </w:rPr>
        <w:t>. člen</w:t>
      </w:r>
    </w:p>
    <w:p w14:paraId="4A89A24A" w14:textId="5E3B2D57" w:rsidR="00354C00" w:rsidRPr="00354C00" w:rsidRDefault="00354C00" w:rsidP="00354C00">
      <w:pPr>
        <w:rPr>
          <w:rStyle w:val="Krepko"/>
          <w:rFonts w:ascii="Arial" w:hAnsi="Arial" w:cs="Arial"/>
          <w:b w:val="0"/>
          <w:bCs w:val="0"/>
          <w:sz w:val="22"/>
          <w:szCs w:val="22"/>
        </w:rPr>
      </w:pPr>
      <w:r>
        <w:rPr>
          <w:rStyle w:val="Krepko"/>
          <w:rFonts w:ascii="Arial" w:hAnsi="Arial" w:cs="Arial"/>
          <w:b w:val="0"/>
          <w:bCs w:val="0"/>
          <w:sz w:val="22"/>
          <w:szCs w:val="22"/>
        </w:rPr>
        <w:t>Organizatorji</w:t>
      </w:r>
      <w:r w:rsidRPr="00354C00">
        <w:rPr>
          <w:rStyle w:val="Krepko"/>
          <w:rFonts w:ascii="Arial" w:hAnsi="Arial" w:cs="Arial"/>
          <w:b w:val="0"/>
          <w:bCs w:val="0"/>
          <w:sz w:val="22"/>
          <w:szCs w:val="22"/>
        </w:rPr>
        <w:t xml:space="preserve"> morajo najkasneje </w:t>
      </w:r>
      <w:r w:rsidR="00BF1FEC">
        <w:rPr>
          <w:rStyle w:val="Krepko"/>
          <w:rFonts w:ascii="Arial" w:hAnsi="Arial" w:cs="Arial"/>
          <w:b w:val="0"/>
          <w:bCs w:val="0"/>
          <w:sz w:val="22"/>
          <w:szCs w:val="22"/>
        </w:rPr>
        <w:t xml:space="preserve">do </w:t>
      </w:r>
      <w:r w:rsidR="00BF1FEC" w:rsidRPr="00BF1FEC">
        <w:rPr>
          <w:rStyle w:val="Krepko"/>
          <w:rFonts w:ascii="Arial" w:hAnsi="Arial" w:cs="Arial"/>
          <w:sz w:val="22"/>
          <w:szCs w:val="22"/>
        </w:rPr>
        <w:t>14.10.2026</w:t>
      </w:r>
      <w:r w:rsidRPr="00354C00">
        <w:rPr>
          <w:rStyle w:val="Krepko"/>
          <w:rFonts w:ascii="Arial" w:hAnsi="Arial" w:cs="Arial"/>
          <w:b w:val="0"/>
          <w:bCs w:val="0"/>
          <w:sz w:val="22"/>
          <w:szCs w:val="22"/>
        </w:rPr>
        <w:t xml:space="preserve"> odstraniti vse svoje plakate</w:t>
      </w:r>
      <w:r w:rsidR="00BF1FEC">
        <w:rPr>
          <w:rStyle w:val="Krepko"/>
          <w:rFonts w:ascii="Arial" w:hAnsi="Arial" w:cs="Arial"/>
          <w:b w:val="0"/>
          <w:bCs w:val="0"/>
          <w:sz w:val="22"/>
          <w:szCs w:val="22"/>
        </w:rPr>
        <w:t>, panoje, stojnice</w:t>
      </w:r>
      <w:r>
        <w:rPr>
          <w:rStyle w:val="Krepko"/>
          <w:rFonts w:ascii="Arial" w:hAnsi="Arial" w:cs="Arial"/>
          <w:b w:val="0"/>
          <w:bCs w:val="0"/>
          <w:sz w:val="22"/>
          <w:szCs w:val="22"/>
        </w:rPr>
        <w:t xml:space="preserve"> in druge oglaševalske vsebine</w:t>
      </w:r>
      <w:r w:rsidR="007147BF">
        <w:rPr>
          <w:rStyle w:val="Krepko"/>
          <w:rFonts w:ascii="Arial" w:hAnsi="Arial" w:cs="Arial"/>
          <w:b w:val="0"/>
          <w:bCs w:val="0"/>
          <w:sz w:val="22"/>
          <w:szCs w:val="22"/>
        </w:rPr>
        <w:t>.</w:t>
      </w:r>
    </w:p>
    <w:p w14:paraId="2C74D2CF" w14:textId="77777777" w:rsidR="00354C00" w:rsidRDefault="00354C00" w:rsidP="00752548">
      <w:pPr>
        <w:pStyle w:val="Style1"/>
        <w:kinsoku w:val="0"/>
        <w:autoSpaceDE/>
        <w:adjustRightInd/>
        <w:jc w:val="both"/>
        <w:rPr>
          <w:rStyle w:val="Krepko"/>
          <w:rFonts w:ascii="Arial" w:hAnsi="Arial" w:cs="Arial"/>
          <w:b w:val="0"/>
          <w:bCs w:val="0"/>
          <w:sz w:val="22"/>
          <w:szCs w:val="22"/>
        </w:rPr>
      </w:pPr>
    </w:p>
    <w:p w14:paraId="5079A636" w14:textId="7350561D" w:rsidR="00354C00" w:rsidRDefault="00BF1FEC" w:rsidP="00354C00">
      <w:pPr>
        <w:pStyle w:val="Style1"/>
        <w:kinsoku w:val="0"/>
        <w:autoSpaceDE/>
        <w:adjustRightInd/>
        <w:jc w:val="center"/>
        <w:rPr>
          <w:rStyle w:val="Krepko"/>
          <w:rFonts w:ascii="Arial" w:hAnsi="Arial" w:cs="Arial"/>
          <w:b w:val="0"/>
          <w:bCs w:val="0"/>
          <w:sz w:val="22"/>
          <w:szCs w:val="22"/>
        </w:rPr>
      </w:pPr>
      <w:r>
        <w:rPr>
          <w:rStyle w:val="Krepko"/>
          <w:rFonts w:ascii="Arial" w:hAnsi="Arial" w:cs="Arial"/>
          <w:b w:val="0"/>
          <w:bCs w:val="0"/>
          <w:sz w:val="22"/>
          <w:szCs w:val="22"/>
        </w:rPr>
        <w:t>10</w:t>
      </w:r>
      <w:r w:rsidR="00354C00">
        <w:rPr>
          <w:rStyle w:val="Krepko"/>
          <w:rFonts w:ascii="Arial" w:hAnsi="Arial" w:cs="Arial"/>
          <w:b w:val="0"/>
          <w:bCs w:val="0"/>
          <w:sz w:val="22"/>
          <w:szCs w:val="22"/>
        </w:rPr>
        <w:t>. člen</w:t>
      </w:r>
    </w:p>
    <w:p w14:paraId="295EA29E" w14:textId="0D48C000" w:rsidR="00DE5DC9" w:rsidRDefault="00752548" w:rsidP="00752548">
      <w:pPr>
        <w:pStyle w:val="Style1"/>
        <w:kinsoku w:val="0"/>
        <w:autoSpaceDE/>
        <w:adjustRightInd/>
        <w:jc w:val="both"/>
        <w:rPr>
          <w:rStyle w:val="Krepko"/>
          <w:rFonts w:ascii="Arial" w:hAnsi="Arial" w:cs="Arial"/>
          <w:b w:val="0"/>
          <w:bCs w:val="0"/>
          <w:sz w:val="22"/>
          <w:szCs w:val="22"/>
        </w:rPr>
      </w:pPr>
      <w:r w:rsidRPr="005A6623">
        <w:rPr>
          <w:rStyle w:val="Krepko"/>
          <w:rFonts w:ascii="Arial" w:hAnsi="Arial" w:cs="Arial"/>
          <w:b w:val="0"/>
          <w:bCs w:val="0"/>
          <w:sz w:val="22"/>
          <w:szCs w:val="22"/>
        </w:rPr>
        <w:t>Plakatiranje</w:t>
      </w:r>
      <w:r w:rsidR="007147BF">
        <w:rPr>
          <w:rStyle w:val="Krepko"/>
          <w:rFonts w:ascii="Arial" w:hAnsi="Arial" w:cs="Arial"/>
          <w:b w:val="0"/>
          <w:bCs w:val="0"/>
          <w:sz w:val="22"/>
          <w:szCs w:val="22"/>
        </w:rPr>
        <w:t>, nameščanje plakatnih panojev in postavitev stojnic</w:t>
      </w:r>
      <w:r w:rsidRPr="005A6623">
        <w:rPr>
          <w:rStyle w:val="Krepko"/>
          <w:rFonts w:ascii="Arial" w:hAnsi="Arial" w:cs="Arial"/>
          <w:b w:val="0"/>
          <w:bCs w:val="0"/>
          <w:sz w:val="22"/>
          <w:szCs w:val="22"/>
        </w:rPr>
        <w:t xml:space="preserve"> </w:t>
      </w:r>
      <w:r w:rsidR="007147BF">
        <w:rPr>
          <w:rStyle w:val="Krepko"/>
          <w:rFonts w:ascii="Arial" w:hAnsi="Arial" w:cs="Arial"/>
          <w:b w:val="0"/>
          <w:bCs w:val="0"/>
          <w:sz w:val="22"/>
          <w:szCs w:val="22"/>
        </w:rPr>
        <w:t>mest, ki so določene v</w:t>
      </w:r>
      <w:r w:rsidR="008776C3">
        <w:rPr>
          <w:rStyle w:val="Krepko"/>
          <w:rFonts w:ascii="Arial" w:hAnsi="Arial" w:cs="Arial"/>
          <w:b w:val="0"/>
          <w:bCs w:val="0"/>
          <w:sz w:val="22"/>
          <w:szCs w:val="22"/>
        </w:rPr>
        <w:t xml:space="preserve"> 2.</w:t>
      </w:r>
      <w:r w:rsidR="007147BF">
        <w:rPr>
          <w:rStyle w:val="Krepko"/>
          <w:rFonts w:ascii="Arial" w:hAnsi="Arial" w:cs="Arial"/>
          <w:b w:val="0"/>
          <w:bCs w:val="0"/>
          <w:sz w:val="22"/>
          <w:szCs w:val="22"/>
        </w:rPr>
        <w:t>, 4. in 5.</w:t>
      </w:r>
      <w:r w:rsidR="008776C3">
        <w:rPr>
          <w:rStyle w:val="Krepko"/>
          <w:rFonts w:ascii="Arial" w:hAnsi="Arial" w:cs="Arial"/>
          <w:b w:val="0"/>
          <w:bCs w:val="0"/>
          <w:sz w:val="22"/>
          <w:szCs w:val="22"/>
        </w:rPr>
        <w:t xml:space="preserve"> člen</w:t>
      </w:r>
      <w:r w:rsidR="007147BF">
        <w:rPr>
          <w:rStyle w:val="Krepko"/>
          <w:rFonts w:ascii="Arial" w:hAnsi="Arial" w:cs="Arial"/>
          <w:b w:val="0"/>
          <w:bCs w:val="0"/>
          <w:sz w:val="22"/>
          <w:szCs w:val="22"/>
        </w:rPr>
        <w:t>u</w:t>
      </w:r>
      <w:r w:rsidR="008776C3">
        <w:rPr>
          <w:rStyle w:val="Krepko"/>
          <w:rFonts w:ascii="Arial" w:hAnsi="Arial" w:cs="Arial"/>
          <w:b w:val="0"/>
          <w:bCs w:val="0"/>
          <w:sz w:val="22"/>
          <w:szCs w:val="22"/>
        </w:rPr>
        <w:t xml:space="preserve"> teh pogojev je dovoljeno pod pogoji iz 9. člena </w:t>
      </w:r>
      <w:r w:rsidR="00CD79B8">
        <w:rPr>
          <w:rStyle w:val="Krepko"/>
          <w:rFonts w:ascii="Arial" w:hAnsi="Arial" w:cs="Arial"/>
          <w:b w:val="0"/>
          <w:bCs w:val="0"/>
          <w:sz w:val="22"/>
          <w:szCs w:val="22"/>
        </w:rPr>
        <w:t>ZVRK</w:t>
      </w:r>
      <w:r w:rsidR="008776C3">
        <w:rPr>
          <w:rStyle w:val="Krepko"/>
          <w:rFonts w:ascii="Arial" w:hAnsi="Arial" w:cs="Arial"/>
          <w:b w:val="0"/>
          <w:bCs w:val="0"/>
          <w:sz w:val="22"/>
          <w:szCs w:val="22"/>
        </w:rPr>
        <w:t xml:space="preserve"> zlasti s </w:t>
      </w:r>
      <w:r w:rsidRPr="005A6623">
        <w:rPr>
          <w:rStyle w:val="Krepko"/>
          <w:rFonts w:ascii="Arial" w:hAnsi="Arial" w:cs="Arial"/>
          <w:b w:val="0"/>
          <w:bCs w:val="0"/>
          <w:sz w:val="22"/>
          <w:szCs w:val="22"/>
        </w:rPr>
        <w:t>soglasj</w:t>
      </w:r>
      <w:r w:rsidR="008776C3">
        <w:rPr>
          <w:rStyle w:val="Krepko"/>
          <w:rFonts w:ascii="Arial" w:hAnsi="Arial" w:cs="Arial"/>
          <w:b w:val="0"/>
          <w:bCs w:val="0"/>
          <w:sz w:val="22"/>
          <w:szCs w:val="22"/>
        </w:rPr>
        <w:t>em</w:t>
      </w:r>
      <w:r w:rsidRPr="005A6623">
        <w:rPr>
          <w:rStyle w:val="Krepko"/>
          <w:rFonts w:ascii="Arial" w:hAnsi="Arial" w:cs="Arial"/>
          <w:b w:val="0"/>
          <w:bCs w:val="0"/>
          <w:sz w:val="22"/>
          <w:szCs w:val="22"/>
        </w:rPr>
        <w:t xml:space="preserve"> lastnika oziroma upravljavca reklamnih tabel, stavb, drugih objektov ali zemljišč.</w:t>
      </w:r>
    </w:p>
    <w:p w14:paraId="0CE5E9D2" w14:textId="77777777" w:rsidR="00752548" w:rsidRPr="005A6623" w:rsidRDefault="00752548" w:rsidP="00752548">
      <w:pPr>
        <w:pStyle w:val="Style1"/>
        <w:kinsoku w:val="0"/>
        <w:autoSpaceDE/>
        <w:adjustRightInd/>
        <w:jc w:val="both"/>
        <w:rPr>
          <w:rStyle w:val="Krepko"/>
          <w:rFonts w:ascii="Arial" w:hAnsi="Arial" w:cs="Arial"/>
          <w:b w:val="0"/>
          <w:bCs w:val="0"/>
          <w:sz w:val="22"/>
          <w:szCs w:val="22"/>
        </w:rPr>
      </w:pPr>
    </w:p>
    <w:p w14:paraId="13748DF4" w14:textId="3E07BF6F" w:rsidR="00752548" w:rsidRDefault="00BF1FEC" w:rsidP="001355C0">
      <w:pPr>
        <w:jc w:val="center"/>
        <w:rPr>
          <w:rFonts w:ascii="Arial" w:hAnsi="Arial"/>
          <w:sz w:val="22"/>
          <w:szCs w:val="22"/>
        </w:rPr>
      </w:pPr>
      <w:r>
        <w:rPr>
          <w:rFonts w:ascii="Arial" w:hAnsi="Arial"/>
          <w:sz w:val="22"/>
          <w:szCs w:val="22"/>
        </w:rPr>
        <w:t>1</w:t>
      </w:r>
      <w:r w:rsidR="007147BF">
        <w:rPr>
          <w:rFonts w:ascii="Arial" w:hAnsi="Arial"/>
          <w:sz w:val="22"/>
          <w:szCs w:val="22"/>
        </w:rPr>
        <w:t>1</w:t>
      </w:r>
      <w:r w:rsidR="009F698A" w:rsidRPr="005A6623">
        <w:rPr>
          <w:rFonts w:ascii="Arial" w:hAnsi="Arial"/>
          <w:sz w:val="22"/>
          <w:szCs w:val="22"/>
        </w:rPr>
        <w:t>. člen</w:t>
      </w:r>
    </w:p>
    <w:p w14:paraId="671B0F3D" w14:textId="1E484602" w:rsidR="001355C0" w:rsidRPr="00B94AE8" w:rsidRDefault="008776C3" w:rsidP="001355C0">
      <w:pPr>
        <w:pStyle w:val="Style1"/>
        <w:kinsoku w:val="0"/>
        <w:autoSpaceDE/>
        <w:adjustRightInd/>
        <w:jc w:val="both"/>
        <w:rPr>
          <w:rFonts w:ascii="Arial" w:hAnsi="Arial"/>
          <w:sz w:val="22"/>
          <w:szCs w:val="22"/>
        </w:rPr>
      </w:pPr>
      <w:r w:rsidRPr="00B94AE8">
        <w:rPr>
          <w:rFonts w:ascii="Arial" w:hAnsi="Arial"/>
          <w:sz w:val="22"/>
          <w:szCs w:val="22"/>
        </w:rPr>
        <w:t>D</w:t>
      </w:r>
      <w:r w:rsidR="001355C0" w:rsidRPr="00B94AE8">
        <w:rPr>
          <w:rFonts w:ascii="Arial" w:hAnsi="Arial"/>
          <w:sz w:val="22"/>
          <w:szCs w:val="22"/>
        </w:rPr>
        <w:t xml:space="preserve">odatne informacije </w:t>
      </w:r>
      <w:r w:rsidRPr="00B94AE8">
        <w:rPr>
          <w:rFonts w:ascii="Arial" w:hAnsi="Arial"/>
          <w:sz w:val="22"/>
          <w:szCs w:val="22"/>
        </w:rPr>
        <w:t>v zvezi z uporabo brezplačnih plakatnih so na voljo pri</w:t>
      </w:r>
      <w:r w:rsidR="001355C0" w:rsidRPr="00B94AE8">
        <w:rPr>
          <w:rFonts w:ascii="Arial" w:hAnsi="Arial"/>
          <w:sz w:val="22"/>
          <w:szCs w:val="22"/>
        </w:rPr>
        <w:t xml:space="preserve"> Annemarie Jerman, telefon </w:t>
      </w:r>
      <w:r w:rsidR="007E67DE" w:rsidRPr="00B94AE8">
        <w:rPr>
          <w:rFonts w:ascii="Arial" w:hAnsi="Arial"/>
          <w:sz w:val="22"/>
          <w:szCs w:val="22"/>
        </w:rPr>
        <w:t>035655702</w:t>
      </w:r>
      <w:r w:rsidR="001355C0" w:rsidRPr="00B94AE8">
        <w:rPr>
          <w:rFonts w:ascii="Arial" w:hAnsi="Arial"/>
          <w:sz w:val="22"/>
          <w:szCs w:val="22"/>
        </w:rPr>
        <w:t>,</w:t>
      </w:r>
      <w:r w:rsidRPr="00B94AE8">
        <w:rPr>
          <w:rFonts w:ascii="Arial" w:hAnsi="Arial"/>
          <w:sz w:val="22"/>
          <w:szCs w:val="22"/>
        </w:rPr>
        <w:t xml:space="preserve"> </w:t>
      </w:r>
      <w:r w:rsidR="001355C0" w:rsidRPr="00B94AE8">
        <w:rPr>
          <w:rFonts w:ascii="Arial" w:hAnsi="Arial"/>
          <w:sz w:val="22"/>
          <w:szCs w:val="22"/>
        </w:rPr>
        <w:t xml:space="preserve">e-pošta: </w:t>
      </w:r>
      <w:hyperlink r:id="rId10" w:history="1">
        <w:r w:rsidR="00C905C7" w:rsidRPr="00B94AE8">
          <w:rPr>
            <w:rStyle w:val="Hiperpovezava"/>
            <w:rFonts w:ascii="Arial" w:hAnsi="Arial"/>
            <w:color w:val="auto"/>
            <w:sz w:val="22"/>
            <w:szCs w:val="22"/>
            <w:u w:val="none"/>
          </w:rPr>
          <w:t>annemarie.jerman@zagorje.si</w:t>
        </w:r>
      </w:hyperlink>
      <w:r w:rsidR="001355C0" w:rsidRPr="00B94AE8">
        <w:rPr>
          <w:rFonts w:ascii="Arial" w:hAnsi="Arial"/>
          <w:sz w:val="22"/>
          <w:szCs w:val="22"/>
        </w:rPr>
        <w:t xml:space="preserve">.  </w:t>
      </w:r>
    </w:p>
    <w:p w14:paraId="1BBDD7D0" w14:textId="77777777" w:rsidR="00CC1BB9" w:rsidRDefault="00CC1BB9" w:rsidP="001355C0">
      <w:pPr>
        <w:pStyle w:val="Style1"/>
        <w:kinsoku w:val="0"/>
        <w:autoSpaceDE/>
        <w:adjustRightInd/>
        <w:jc w:val="both"/>
        <w:rPr>
          <w:rFonts w:ascii="Arial" w:hAnsi="Arial"/>
          <w:sz w:val="22"/>
          <w:szCs w:val="22"/>
        </w:rPr>
      </w:pPr>
    </w:p>
    <w:p w14:paraId="5AE0DBAE" w14:textId="1979FCAC" w:rsidR="001355C0" w:rsidRDefault="00CD79B8" w:rsidP="00DC5721">
      <w:pPr>
        <w:pStyle w:val="Style1"/>
        <w:kinsoku w:val="0"/>
        <w:autoSpaceDE/>
        <w:adjustRightInd/>
        <w:jc w:val="center"/>
        <w:rPr>
          <w:rFonts w:ascii="Arial" w:hAnsi="Arial"/>
          <w:sz w:val="22"/>
          <w:szCs w:val="22"/>
        </w:rPr>
      </w:pPr>
      <w:r>
        <w:rPr>
          <w:rFonts w:ascii="Arial" w:hAnsi="Arial"/>
          <w:sz w:val="22"/>
          <w:szCs w:val="22"/>
        </w:rPr>
        <w:t>1</w:t>
      </w:r>
      <w:r w:rsidR="00131C6D">
        <w:rPr>
          <w:rFonts w:ascii="Arial" w:hAnsi="Arial"/>
          <w:sz w:val="22"/>
          <w:szCs w:val="22"/>
        </w:rPr>
        <w:t>2</w:t>
      </w:r>
      <w:r w:rsidR="00CC1BB9">
        <w:rPr>
          <w:rFonts w:ascii="Arial" w:hAnsi="Arial"/>
          <w:sz w:val="22"/>
          <w:szCs w:val="22"/>
        </w:rPr>
        <w:t>. člen</w:t>
      </w:r>
    </w:p>
    <w:p w14:paraId="34CDF797" w14:textId="77777777" w:rsidR="00752548" w:rsidRPr="005A6623" w:rsidRDefault="00752548" w:rsidP="00752548">
      <w:pPr>
        <w:jc w:val="both"/>
        <w:rPr>
          <w:rFonts w:ascii="Arial" w:hAnsi="Arial" w:cs="Arial"/>
          <w:sz w:val="22"/>
          <w:szCs w:val="22"/>
        </w:rPr>
      </w:pPr>
      <w:r w:rsidRPr="005A6623">
        <w:rPr>
          <w:rFonts w:ascii="Arial" w:hAnsi="Arial" w:cs="Arial"/>
          <w:sz w:val="22"/>
          <w:szCs w:val="22"/>
        </w:rPr>
        <w:t xml:space="preserve">Ti pogoji se objavijo na spletni strani Občine Zagorje ob Savi. </w:t>
      </w:r>
    </w:p>
    <w:p w14:paraId="60E04413" w14:textId="77777777" w:rsidR="00DE5DC9" w:rsidRDefault="00DE5DC9" w:rsidP="00752548">
      <w:pPr>
        <w:rPr>
          <w:rFonts w:ascii="Arial" w:hAnsi="Arial" w:cs="Arial"/>
          <w:sz w:val="22"/>
          <w:szCs w:val="22"/>
        </w:rPr>
      </w:pPr>
    </w:p>
    <w:p w14:paraId="5CA03D1C" w14:textId="4CEDFBC3" w:rsidR="00752548" w:rsidRDefault="00DE5DC9" w:rsidP="00752548">
      <w:pPr>
        <w:rPr>
          <w:rFonts w:ascii="Arial" w:hAnsi="Arial" w:cs="Arial"/>
          <w:sz w:val="22"/>
          <w:szCs w:val="22"/>
        </w:rPr>
      </w:pPr>
      <w:r w:rsidRPr="00DE5DC9">
        <w:rPr>
          <w:rFonts w:ascii="Arial" w:hAnsi="Arial" w:cs="Arial"/>
          <w:sz w:val="22"/>
          <w:szCs w:val="22"/>
        </w:rPr>
        <w:t>Pogoji začnejo veljati z dnem objave.</w:t>
      </w:r>
    </w:p>
    <w:p w14:paraId="5B27AEBC" w14:textId="77777777" w:rsidR="00BF2ED9" w:rsidRPr="005A6623" w:rsidRDefault="00BF2ED9" w:rsidP="00752548">
      <w:pPr>
        <w:rPr>
          <w:rFonts w:ascii="Arial" w:hAnsi="Arial" w:cs="Arial"/>
          <w:sz w:val="22"/>
          <w:szCs w:val="22"/>
        </w:rPr>
      </w:pPr>
    </w:p>
    <w:p w14:paraId="0A555289" w14:textId="77777777" w:rsidR="00752548" w:rsidRPr="005A6623" w:rsidRDefault="00752548" w:rsidP="00752548">
      <w:pPr>
        <w:rPr>
          <w:rFonts w:ascii="Arial" w:hAnsi="Arial" w:cs="Arial"/>
          <w:sz w:val="22"/>
          <w:szCs w:val="22"/>
        </w:rPr>
      </w:pPr>
      <w:r w:rsidRPr="005A6623">
        <w:rPr>
          <w:rFonts w:ascii="Arial" w:hAnsi="Arial" w:cs="Arial"/>
          <w:sz w:val="22"/>
          <w:szCs w:val="22"/>
        </w:rPr>
        <w:t> </w:t>
      </w:r>
    </w:p>
    <w:p w14:paraId="064C12D0" w14:textId="77777777" w:rsidR="00752548" w:rsidRPr="005A6623" w:rsidRDefault="00752548" w:rsidP="00752548">
      <w:pPr>
        <w:rPr>
          <w:rFonts w:ascii="Arial" w:hAnsi="Arial" w:cs="Arial"/>
          <w:sz w:val="22"/>
          <w:szCs w:val="22"/>
        </w:rPr>
      </w:pPr>
      <w:r w:rsidRPr="005A6623">
        <w:rPr>
          <w:rFonts w:ascii="Arial" w:hAnsi="Arial" w:cs="Arial"/>
          <w:sz w:val="22"/>
          <w:szCs w:val="22"/>
        </w:rPr>
        <w:t>                                                                                             ŽUPAN</w:t>
      </w:r>
    </w:p>
    <w:p w14:paraId="2F7A5C27" w14:textId="77777777" w:rsidR="00752548" w:rsidRPr="005A6623" w:rsidRDefault="00752548" w:rsidP="00752548">
      <w:pPr>
        <w:rPr>
          <w:rFonts w:ascii="Arial" w:hAnsi="Arial" w:cs="Arial"/>
          <w:sz w:val="22"/>
          <w:szCs w:val="22"/>
        </w:rPr>
      </w:pPr>
      <w:r w:rsidRPr="005A6623">
        <w:rPr>
          <w:rFonts w:ascii="Arial" w:hAnsi="Arial" w:cs="Arial"/>
          <w:sz w:val="22"/>
          <w:szCs w:val="22"/>
        </w:rPr>
        <w:t>                                                                             OBČINE ZAGORJE OB SAVI</w:t>
      </w:r>
    </w:p>
    <w:p w14:paraId="042E0C8D" w14:textId="77777777" w:rsidR="00752548" w:rsidRPr="005A6623" w:rsidRDefault="00752548" w:rsidP="00752548">
      <w:pPr>
        <w:rPr>
          <w:rFonts w:ascii="Arial" w:hAnsi="Arial" w:cs="Arial"/>
          <w:sz w:val="22"/>
          <w:szCs w:val="22"/>
        </w:rPr>
      </w:pPr>
      <w:r w:rsidRPr="005A6623">
        <w:rPr>
          <w:rFonts w:ascii="Arial" w:hAnsi="Arial" w:cs="Arial"/>
          <w:sz w:val="22"/>
          <w:szCs w:val="22"/>
        </w:rPr>
        <w:t>                                                                                      Matjaž ŠVAGAN</w:t>
      </w:r>
    </w:p>
    <w:p w14:paraId="3BA56B42" w14:textId="77777777" w:rsidR="009F698A" w:rsidRPr="005A6623" w:rsidRDefault="009F698A" w:rsidP="009F698A">
      <w:pPr>
        <w:rPr>
          <w:rFonts w:ascii="Arial" w:hAnsi="Arial"/>
          <w:sz w:val="22"/>
          <w:szCs w:val="22"/>
        </w:rPr>
      </w:pPr>
    </w:p>
    <w:p w14:paraId="1D11E774" w14:textId="77777777" w:rsidR="009F698A" w:rsidRPr="005A6623" w:rsidRDefault="009F698A" w:rsidP="009F698A">
      <w:pPr>
        <w:rPr>
          <w:rFonts w:ascii="Arial" w:hAnsi="Arial"/>
          <w:sz w:val="22"/>
          <w:szCs w:val="22"/>
        </w:rPr>
      </w:pPr>
    </w:p>
    <w:p w14:paraId="13F50EC3" w14:textId="77777777" w:rsidR="002D692B" w:rsidRPr="005A6623" w:rsidRDefault="002D692B" w:rsidP="002D692B">
      <w:pPr>
        <w:rPr>
          <w:rFonts w:ascii="Arial" w:hAnsi="Arial" w:cs="Arial"/>
          <w:sz w:val="22"/>
          <w:szCs w:val="22"/>
        </w:rPr>
      </w:pPr>
    </w:p>
    <w:p w14:paraId="3B441473" w14:textId="77777777" w:rsidR="002D692B" w:rsidRPr="005A6623" w:rsidRDefault="002D692B" w:rsidP="002D692B">
      <w:pPr>
        <w:rPr>
          <w:rFonts w:ascii="Arial" w:hAnsi="Arial" w:cs="Arial"/>
          <w:sz w:val="22"/>
          <w:szCs w:val="22"/>
        </w:rPr>
      </w:pPr>
      <w:r w:rsidRPr="005A6623">
        <w:rPr>
          <w:rFonts w:ascii="Arial" w:hAnsi="Arial" w:cs="Arial"/>
          <w:sz w:val="22"/>
          <w:szCs w:val="22"/>
        </w:rPr>
        <w:t>Poslano:</w:t>
      </w:r>
    </w:p>
    <w:p w14:paraId="3DD14FCD" w14:textId="05FF35D4" w:rsidR="002D692B" w:rsidRPr="005A6623" w:rsidRDefault="002D692B" w:rsidP="002D692B">
      <w:pPr>
        <w:numPr>
          <w:ilvl w:val="0"/>
          <w:numId w:val="2"/>
        </w:numPr>
        <w:overflowPunct/>
        <w:autoSpaceDE/>
        <w:autoSpaceDN/>
        <w:adjustRightInd/>
        <w:rPr>
          <w:rFonts w:ascii="Arial" w:hAnsi="Arial" w:cs="Arial"/>
          <w:sz w:val="22"/>
          <w:szCs w:val="22"/>
        </w:rPr>
      </w:pPr>
      <w:r w:rsidRPr="005A6623">
        <w:rPr>
          <w:rFonts w:ascii="Arial" w:hAnsi="Arial" w:cs="Arial"/>
          <w:sz w:val="22"/>
          <w:szCs w:val="22"/>
        </w:rPr>
        <w:t xml:space="preserve">spletna stran </w:t>
      </w:r>
      <w:r w:rsidR="007E67DE">
        <w:rPr>
          <w:rFonts w:ascii="Arial" w:hAnsi="Arial" w:cs="Arial"/>
          <w:sz w:val="22"/>
          <w:szCs w:val="22"/>
        </w:rPr>
        <w:t>o</w:t>
      </w:r>
      <w:r w:rsidRPr="005A6623">
        <w:rPr>
          <w:rFonts w:ascii="Arial" w:hAnsi="Arial" w:cs="Arial"/>
          <w:sz w:val="22"/>
          <w:szCs w:val="22"/>
        </w:rPr>
        <w:t xml:space="preserve">bčine Zagorje ob Savi: </w:t>
      </w:r>
      <w:hyperlink r:id="rId11" w:history="1">
        <w:r w:rsidRPr="005A6623">
          <w:rPr>
            <w:rStyle w:val="Hiperpovezava"/>
            <w:rFonts w:ascii="Arial" w:hAnsi="Arial" w:cs="Arial"/>
            <w:sz w:val="22"/>
            <w:szCs w:val="22"/>
          </w:rPr>
          <w:t>www.zagorje.si</w:t>
        </w:r>
      </w:hyperlink>
    </w:p>
    <w:p w14:paraId="21EF4504" w14:textId="77777777" w:rsidR="002D692B" w:rsidRPr="005A6623" w:rsidRDefault="002D692B" w:rsidP="002D692B">
      <w:pPr>
        <w:overflowPunct/>
        <w:autoSpaceDE/>
        <w:autoSpaceDN/>
        <w:adjustRightInd/>
        <w:rPr>
          <w:rFonts w:ascii="Arial" w:hAnsi="Arial" w:cs="Arial"/>
          <w:sz w:val="22"/>
          <w:szCs w:val="22"/>
        </w:rPr>
      </w:pPr>
    </w:p>
    <w:p w14:paraId="73376040" w14:textId="77777777" w:rsidR="002D692B" w:rsidRPr="005A6623" w:rsidRDefault="002D692B" w:rsidP="002D692B">
      <w:pPr>
        <w:overflowPunct/>
        <w:autoSpaceDE/>
        <w:autoSpaceDN/>
        <w:adjustRightInd/>
        <w:rPr>
          <w:rFonts w:ascii="Arial" w:hAnsi="Arial" w:cs="Arial"/>
          <w:sz w:val="22"/>
          <w:szCs w:val="22"/>
        </w:rPr>
      </w:pPr>
    </w:p>
    <w:p w14:paraId="2E746120" w14:textId="77777777" w:rsidR="002D692B" w:rsidRPr="005A6623" w:rsidRDefault="002D692B" w:rsidP="002D692B">
      <w:pPr>
        <w:overflowPunct/>
        <w:autoSpaceDE/>
        <w:autoSpaceDN/>
        <w:adjustRightInd/>
        <w:rPr>
          <w:rFonts w:ascii="Arial" w:hAnsi="Arial" w:cs="Arial"/>
          <w:sz w:val="22"/>
          <w:szCs w:val="22"/>
        </w:rPr>
      </w:pPr>
      <w:r w:rsidRPr="005A6623">
        <w:rPr>
          <w:rFonts w:ascii="Arial" w:hAnsi="Arial" w:cs="Arial"/>
          <w:sz w:val="22"/>
          <w:szCs w:val="22"/>
        </w:rPr>
        <w:t>V vednost:</w:t>
      </w:r>
    </w:p>
    <w:p w14:paraId="146603F8" w14:textId="377C695D" w:rsidR="009F698A" w:rsidRPr="00F0712A" w:rsidRDefault="002D692B" w:rsidP="00F0712A">
      <w:pPr>
        <w:numPr>
          <w:ilvl w:val="0"/>
          <w:numId w:val="2"/>
        </w:numPr>
        <w:overflowPunct/>
        <w:autoSpaceDE/>
        <w:autoSpaceDN/>
        <w:adjustRightInd/>
        <w:jc w:val="both"/>
        <w:rPr>
          <w:rFonts w:ascii="Arial" w:hAnsi="Arial"/>
          <w:sz w:val="22"/>
          <w:szCs w:val="22"/>
        </w:rPr>
      </w:pPr>
      <w:proofErr w:type="spellStart"/>
      <w:r w:rsidRPr="005A6623">
        <w:rPr>
          <w:rStyle w:val="Krepko"/>
          <w:rFonts w:ascii="Arial" w:hAnsi="Arial" w:cs="Arial"/>
          <w:b w:val="0"/>
          <w:bCs w:val="0"/>
          <w:sz w:val="22"/>
          <w:szCs w:val="22"/>
        </w:rPr>
        <w:t>Grafs</w:t>
      </w:r>
      <w:proofErr w:type="spellEnd"/>
      <w:r w:rsidRPr="005A6623">
        <w:rPr>
          <w:rStyle w:val="Krepko"/>
          <w:rFonts w:ascii="Arial" w:hAnsi="Arial" w:cs="Arial"/>
          <w:b w:val="0"/>
          <w:bCs w:val="0"/>
          <w:sz w:val="22"/>
          <w:szCs w:val="22"/>
        </w:rPr>
        <w:t xml:space="preserve">, Drame Silvo </w:t>
      </w:r>
      <w:proofErr w:type="spellStart"/>
      <w:r w:rsidRPr="005A6623">
        <w:rPr>
          <w:rStyle w:val="Krepko"/>
          <w:rFonts w:ascii="Arial" w:hAnsi="Arial" w:cs="Arial"/>
          <w:b w:val="0"/>
          <w:bCs w:val="0"/>
          <w:sz w:val="22"/>
          <w:szCs w:val="22"/>
        </w:rPr>
        <w:t>s.p</w:t>
      </w:r>
      <w:proofErr w:type="spellEnd"/>
      <w:r w:rsidRPr="005A6623">
        <w:rPr>
          <w:rStyle w:val="Krepko"/>
          <w:rFonts w:ascii="Arial" w:hAnsi="Arial" w:cs="Arial"/>
          <w:b w:val="0"/>
          <w:bCs w:val="0"/>
          <w:sz w:val="22"/>
          <w:szCs w:val="22"/>
        </w:rPr>
        <w:t xml:space="preserve">., Rudarska cesta 2a, </w:t>
      </w:r>
      <w:r w:rsidR="005A6623" w:rsidRPr="005A6623">
        <w:rPr>
          <w:rStyle w:val="Krepko"/>
          <w:rFonts w:ascii="Arial" w:hAnsi="Arial" w:cs="Arial"/>
          <w:b w:val="0"/>
          <w:bCs w:val="0"/>
          <w:sz w:val="22"/>
          <w:szCs w:val="22"/>
        </w:rPr>
        <w:t xml:space="preserve">1412 </w:t>
      </w:r>
      <w:r w:rsidRPr="005A6623">
        <w:rPr>
          <w:rStyle w:val="Krepko"/>
          <w:rFonts w:ascii="Arial" w:hAnsi="Arial" w:cs="Arial"/>
          <w:b w:val="0"/>
          <w:bCs w:val="0"/>
          <w:sz w:val="22"/>
          <w:szCs w:val="22"/>
        </w:rPr>
        <w:t>Kisovec</w:t>
      </w:r>
    </w:p>
    <w:sectPr w:rsidR="009F698A" w:rsidRPr="00F0712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B6906" w14:textId="77777777" w:rsidR="00F6053B" w:rsidRDefault="00F6053B" w:rsidP="00BF1FEC">
      <w:r>
        <w:separator/>
      </w:r>
    </w:p>
  </w:endnote>
  <w:endnote w:type="continuationSeparator" w:id="0">
    <w:p w14:paraId="4EFA3E05" w14:textId="77777777" w:rsidR="00F6053B" w:rsidRDefault="00F6053B" w:rsidP="00BF1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MT">
    <w:altName w:val="Arial"/>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7F196" w14:textId="77777777" w:rsidR="00F6053B" w:rsidRDefault="00F6053B" w:rsidP="00BF1FEC">
      <w:r>
        <w:separator/>
      </w:r>
    </w:p>
  </w:footnote>
  <w:footnote w:type="continuationSeparator" w:id="0">
    <w:p w14:paraId="02BBF68C" w14:textId="77777777" w:rsidR="00F6053B" w:rsidRDefault="00F6053B" w:rsidP="00BF1FEC">
      <w:r>
        <w:continuationSeparator/>
      </w:r>
    </w:p>
  </w:footnote>
  <w:footnote w:id="1">
    <w:p w14:paraId="3713916F" w14:textId="77777777" w:rsidR="00BF1FEC" w:rsidRDefault="00BF1FEC" w:rsidP="00BF1FEC">
      <w:pPr>
        <w:pStyle w:val="Sprotnaopomba-besedilo"/>
      </w:pPr>
      <w:r>
        <w:rPr>
          <w:rStyle w:val="Sprotnaopomba-sklic"/>
        </w:rPr>
        <w:footnoteRef/>
      </w:r>
      <w:r>
        <w:t xml:space="preserve"> V vlogi je potrebno navesti željeno lokacijo. Izdajatelj dovoljenja lahko o ustreznosti željene lokacije predhodno pridobi pisno mnenje krajevne skupnosti v kateri se željena lokacija nahaja.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235"/>
    <w:multiLevelType w:val="hybridMultilevel"/>
    <w:tmpl w:val="378C7DE2"/>
    <w:lvl w:ilvl="0" w:tplc="352C55B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2927A4"/>
    <w:multiLevelType w:val="hybridMultilevel"/>
    <w:tmpl w:val="9D52FEFA"/>
    <w:lvl w:ilvl="0" w:tplc="352C55B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9E1A38"/>
    <w:multiLevelType w:val="hybridMultilevel"/>
    <w:tmpl w:val="5F52489E"/>
    <w:lvl w:ilvl="0" w:tplc="A0B850D4">
      <w:start w:val="3"/>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97169994">
    <w:abstractNumId w:val="0"/>
  </w:num>
  <w:num w:numId="2" w16cid:durableId="1333921189">
    <w:abstractNumId w:val="1"/>
  </w:num>
  <w:num w:numId="3" w16cid:durableId="779834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616"/>
    <w:rsid w:val="00007244"/>
    <w:rsid w:val="00015B3E"/>
    <w:rsid w:val="000A003D"/>
    <w:rsid w:val="000A0ABE"/>
    <w:rsid w:val="000C1952"/>
    <w:rsid w:val="000F1574"/>
    <w:rsid w:val="00131C6D"/>
    <w:rsid w:val="001355C0"/>
    <w:rsid w:val="001549CD"/>
    <w:rsid w:val="0016306B"/>
    <w:rsid w:val="00193A05"/>
    <w:rsid w:val="001C7154"/>
    <w:rsid w:val="001E0F9F"/>
    <w:rsid w:val="001E3473"/>
    <w:rsid w:val="001E43D3"/>
    <w:rsid w:val="001F17EC"/>
    <w:rsid w:val="002719C9"/>
    <w:rsid w:val="002A78FF"/>
    <w:rsid w:val="002D4E5A"/>
    <w:rsid w:val="002D692B"/>
    <w:rsid w:val="002E4BA6"/>
    <w:rsid w:val="002E6E99"/>
    <w:rsid w:val="002E7A18"/>
    <w:rsid w:val="00342A47"/>
    <w:rsid w:val="00354C00"/>
    <w:rsid w:val="00386A29"/>
    <w:rsid w:val="004303E6"/>
    <w:rsid w:val="00431B1A"/>
    <w:rsid w:val="004C78FD"/>
    <w:rsid w:val="004F2DEF"/>
    <w:rsid w:val="00505877"/>
    <w:rsid w:val="0053241D"/>
    <w:rsid w:val="00551DC1"/>
    <w:rsid w:val="005A6623"/>
    <w:rsid w:val="005B7017"/>
    <w:rsid w:val="005D31C0"/>
    <w:rsid w:val="005D6BA5"/>
    <w:rsid w:val="006170A6"/>
    <w:rsid w:val="006A4E4B"/>
    <w:rsid w:val="006A5AF5"/>
    <w:rsid w:val="006C11CB"/>
    <w:rsid w:val="007147BF"/>
    <w:rsid w:val="00736B93"/>
    <w:rsid w:val="00752548"/>
    <w:rsid w:val="00760122"/>
    <w:rsid w:val="007A3FC0"/>
    <w:rsid w:val="007C666C"/>
    <w:rsid w:val="007D6DF7"/>
    <w:rsid w:val="007E67DE"/>
    <w:rsid w:val="007F0277"/>
    <w:rsid w:val="00810EF8"/>
    <w:rsid w:val="0083292F"/>
    <w:rsid w:val="00846C33"/>
    <w:rsid w:val="008476E5"/>
    <w:rsid w:val="00870ECB"/>
    <w:rsid w:val="008776C3"/>
    <w:rsid w:val="00893E55"/>
    <w:rsid w:val="008A32FC"/>
    <w:rsid w:val="008D76CC"/>
    <w:rsid w:val="008E3A1F"/>
    <w:rsid w:val="008E5E7F"/>
    <w:rsid w:val="00925BBE"/>
    <w:rsid w:val="00933458"/>
    <w:rsid w:val="009F698A"/>
    <w:rsid w:val="00A10B17"/>
    <w:rsid w:val="00A326BA"/>
    <w:rsid w:val="00A51414"/>
    <w:rsid w:val="00A77B25"/>
    <w:rsid w:val="00A81D47"/>
    <w:rsid w:val="00A93CFB"/>
    <w:rsid w:val="00AA5368"/>
    <w:rsid w:val="00AD1B16"/>
    <w:rsid w:val="00AF2D6E"/>
    <w:rsid w:val="00AF714A"/>
    <w:rsid w:val="00B34961"/>
    <w:rsid w:val="00B6231D"/>
    <w:rsid w:val="00B70C7E"/>
    <w:rsid w:val="00B91B9D"/>
    <w:rsid w:val="00B94AE8"/>
    <w:rsid w:val="00BA18C5"/>
    <w:rsid w:val="00BA3255"/>
    <w:rsid w:val="00BD08C8"/>
    <w:rsid w:val="00BF1FEC"/>
    <w:rsid w:val="00BF2ED9"/>
    <w:rsid w:val="00BF6872"/>
    <w:rsid w:val="00C20105"/>
    <w:rsid w:val="00C22BA7"/>
    <w:rsid w:val="00C36926"/>
    <w:rsid w:val="00C84A9A"/>
    <w:rsid w:val="00C905C7"/>
    <w:rsid w:val="00C95CAE"/>
    <w:rsid w:val="00CA23F6"/>
    <w:rsid w:val="00CA6B25"/>
    <w:rsid w:val="00CC1BB9"/>
    <w:rsid w:val="00CD099B"/>
    <w:rsid w:val="00CD2134"/>
    <w:rsid w:val="00CD375F"/>
    <w:rsid w:val="00CD79B8"/>
    <w:rsid w:val="00D05842"/>
    <w:rsid w:val="00D11B33"/>
    <w:rsid w:val="00D3013D"/>
    <w:rsid w:val="00DC5721"/>
    <w:rsid w:val="00DE5DC9"/>
    <w:rsid w:val="00E1334F"/>
    <w:rsid w:val="00E26D2C"/>
    <w:rsid w:val="00E92B10"/>
    <w:rsid w:val="00EC6616"/>
    <w:rsid w:val="00F0712A"/>
    <w:rsid w:val="00F5049D"/>
    <w:rsid w:val="00F6053B"/>
    <w:rsid w:val="00F61DBF"/>
    <w:rsid w:val="00F65C9F"/>
    <w:rsid w:val="00F86BE1"/>
    <w:rsid w:val="00F96491"/>
    <w:rsid w:val="00FE13D0"/>
    <w:rsid w:val="00FF2D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7"/>
    <o:shapelayout v:ext="edit">
      <o:idmap v:ext="edit" data="1"/>
    </o:shapelayout>
  </w:shapeDefaults>
  <w:decimalSymbol w:val=","/>
  <w:listSeparator w:val=";"/>
  <w14:docId w14:val="21A6F7DC"/>
  <w15:chartTrackingRefBased/>
  <w15:docId w15:val="{FACDB977-C34B-422B-9B78-ED731631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C666C"/>
    <w:pPr>
      <w:overflowPunct w:val="0"/>
      <w:autoSpaceDE w:val="0"/>
      <w:autoSpaceDN w:val="0"/>
      <w:adjustRightInd w:val="0"/>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uiPriority w:val="9"/>
    <w:qFormat/>
    <w:rsid w:val="00EC66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C66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C661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C661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C661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C661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C661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C661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C661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C661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C661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C661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C661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C661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C661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C661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C661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C6616"/>
    <w:rPr>
      <w:rFonts w:eastAsiaTheme="majorEastAsia" w:cstheme="majorBidi"/>
      <w:color w:val="272727" w:themeColor="text1" w:themeTint="D8"/>
    </w:rPr>
  </w:style>
  <w:style w:type="paragraph" w:styleId="Naslov">
    <w:name w:val="Title"/>
    <w:basedOn w:val="Navaden"/>
    <w:next w:val="Navaden"/>
    <w:link w:val="NaslovZnak"/>
    <w:uiPriority w:val="10"/>
    <w:qFormat/>
    <w:rsid w:val="00EC661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C661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C661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C661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C6616"/>
    <w:pPr>
      <w:spacing w:before="160"/>
      <w:jc w:val="center"/>
    </w:pPr>
    <w:rPr>
      <w:i/>
      <w:iCs/>
      <w:color w:val="404040" w:themeColor="text1" w:themeTint="BF"/>
    </w:rPr>
  </w:style>
  <w:style w:type="character" w:customStyle="1" w:styleId="CitatZnak">
    <w:name w:val="Citat Znak"/>
    <w:basedOn w:val="Privzetapisavaodstavka"/>
    <w:link w:val="Citat"/>
    <w:uiPriority w:val="29"/>
    <w:rsid w:val="00EC6616"/>
    <w:rPr>
      <w:i/>
      <w:iCs/>
      <w:color w:val="404040" w:themeColor="text1" w:themeTint="BF"/>
    </w:rPr>
  </w:style>
  <w:style w:type="paragraph" w:styleId="Odstavekseznama">
    <w:name w:val="List Paragraph"/>
    <w:basedOn w:val="Navaden"/>
    <w:uiPriority w:val="34"/>
    <w:qFormat/>
    <w:rsid w:val="00EC6616"/>
    <w:pPr>
      <w:ind w:left="720"/>
      <w:contextualSpacing/>
    </w:pPr>
  </w:style>
  <w:style w:type="character" w:styleId="Intenzivenpoudarek">
    <w:name w:val="Intense Emphasis"/>
    <w:basedOn w:val="Privzetapisavaodstavka"/>
    <w:uiPriority w:val="21"/>
    <w:qFormat/>
    <w:rsid w:val="00EC6616"/>
    <w:rPr>
      <w:i/>
      <w:iCs/>
      <w:color w:val="0F4761" w:themeColor="accent1" w:themeShade="BF"/>
    </w:rPr>
  </w:style>
  <w:style w:type="paragraph" w:styleId="Intenzivencitat">
    <w:name w:val="Intense Quote"/>
    <w:basedOn w:val="Navaden"/>
    <w:next w:val="Navaden"/>
    <w:link w:val="IntenzivencitatZnak"/>
    <w:uiPriority w:val="30"/>
    <w:qFormat/>
    <w:rsid w:val="00EC66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C6616"/>
    <w:rPr>
      <w:i/>
      <w:iCs/>
      <w:color w:val="0F4761" w:themeColor="accent1" w:themeShade="BF"/>
    </w:rPr>
  </w:style>
  <w:style w:type="character" w:styleId="Intenzivensklic">
    <w:name w:val="Intense Reference"/>
    <w:basedOn w:val="Privzetapisavaodstavka"/>
    <w:uiPriority w:val="32"/>
    <w:qFormat/>
    <w:rsid w:val="00EC6616"/>
    <w:rPr>
      <w:b/>
      <w:bCs/>
      <w:smallCaps/>
      <w:color w:val="0F4761" w:themeColor="accent1" w:themeShade="BF"/>
      <w:spacing w:val="5"/>
    </w:rPr>
  </w:style>
  <w:style w:type="character" w:styleId="Hiperpovezava">
    <w:name w:val="Hyperlink"/>
    <w:basedOn w:val="Privzetapisavaodstavka"/>
    <w:uiPriority w:val="99"/>
    <w:unhideWhenUsed/>
    <w:rsid w:val="00D11B33"/>
    <w:rPr>
      <w:color w:val="467886" w:themeColor="hyperlink"/>
      <w:u w:val="single"/>
    </w:rPr>
  </w:style>
  <w:style w:type="character" w:customStyle="1" w:styleId="Nerazreenaomemba1">
    <w:name w:val="Nerazrešena omemba1"/>
    <w:basedOn w:val="Privzetapisavaodstavka"/>
    <w:uiPriority w:val="99"/>
    <w:semiHidden/>
    <w:unhideWhenUsed/>
    <w:rsid w:val="00D11B33"/>
    <w:rPr>
      <w:color w:val="605E5C"/>
      <w:shd w:val="clear" w:color="auto" w:fill="E1DFDD"/>
    </w:rPr>
  </w:style>
  <w:style w:type="paragraph" w:styleId="Telobesedila">
    <w:name w:val="Body Text"/>
    <w:basedOn w:val="Navaden"/>
    <w:link w:val="TelobesedilaZnak"/>
    <w:rsid w:val="00752548"/>
    <w:pPr>
      <w:jc w:val="center"/>
      <w:textAlignment w:val="baseline"/>
    </w:pPr>
    <w:rPr>
      <w:b/>
      <w:sz w:val="28"/>
    </w:rPr>
  </w:style>
  <w:style w:type="character" w:customStyle="1" w:styleId="TelobesedilaZnak">
    <w:name w:val="Telo besedila Znak"/>
    <w:basedOn w:val="Privzetapisavaodstavka"/>
    <w:link w:val="Telobesedila"/>
    <w:rsid w:val="00752548"/>
    <w:rPr>
      <w:rFonts w:ascii="Times New Roman" w:eastAsia="Times New Roman" w:hAnsi="Times New Roman" w:cs="Times New Roman"/>
      <w:b/>
      <w:kern w:val="0"/>
      <w:sz w:val="28"/>
      <w:szCs w:val="20"/>
      <w:lang w:eastAsia="sl-SI"/>
      <w14:ligatures w14:val="none"/>
    </w:rPr>
  </w:style>
  <w:style w:type="paragraph" w:customStyle="1" w:styleId="Style1">
    <w:name w:val="Style 1"/>
    <w:basedOn w:val="Navaden"/>
    <w:uiPriority w:val="99"/>
    <w:rsid w:val="00752548"/>
    <w:pPr>
      <w:widowControl w:val="0"/>
      <w:overflowPunct/>
    </w:pPr>
    <w:rPr>
      <w:sz w:val="24"/>
      <w:szCs w:val="24"/>
    </w:rPr>
  </w:style>
  <w:style w:type="character" w:customStyle="1" w:styleId="CharacterStyle1">
    <w:name w:val="Character Style 1"/>
    <w:uiPriority w:val="99"/>
    <w:rsid w:val="00752548"/>
    <w:rPr>
      <w:rFonts w:ascii="Arial" w:hAnsi="Arial" w:cs="Arial" w:hint="default"/>
      <w:sz w:val="23"/>
      <w:szCs w:val="23"/>
    </w:rPr>
  </w:style>
  <w:style w:type="character" w:styleId="Krepko">
    <w:name w:val="Strong"/>
    <w:uiPriority w:val="22"/>
    <w:qFormat/>
    <w:rsid w:val="00752548"/>
    <w:rPr>
      <w:b/>
      <w:bCs/>
    </w:rPr>
  </w:style>
  <w:style w:type="paragraph" w:styleId="Revizija">
    <w:name w:val="Revision"/>
    <w:hidden/>
    <w:uiPriority w:val="99"/>
    <w:semiHidden/>
    <w:rsid w:val="00CD79B8"/>
    <w:pPr>
      <w:spacing w:after="0" w:line="240" w:lineRule="auto"/>
    </w:pPr>
    <w:rPr>
      <w:rFonts w:ascii="Times New Roman" w:eastAsia="Times New Roman" w:hAnsi="Times New Roman" w:cs="Times New Roman"/>
      <w:kern w:val="0"/>
      <w:sz w:val="20"/>
      <w:szCs w:val="20"/>
      <w:lang w:eastAsia="sl-SI"/>
      <w14:ligatures w14:val="none"/>
    </w:rPr>
  </w:style>
  <w:style w:type="character" w:styleId="Pripombasklic">
    <w:name w:val="annotation reference"/>
    <w:basedOn w:val="Privzetapisavaodstavka"/>
    <w:uiPriority w:val="99"/>
    <w:semiHidden/>
    <w:unhideWhenUsed/>
    <w:rsid w:val="00810EF8"/>
    <w:rPr>
      <w:sz w:val="16"/>
      <w:szCs w:val="16"/>
    </w:rPr>
  </w:style>
  <w:style w:type="paragraph" w:styleId="Pripombabesedilo">
    <w:name w:val="annotation text"/>
    <w:basedOn w:val="Navaden"/>
    <w:link w:val="PripombabesediloZnak"/>
    <w:uiPriority w:val="99"/>
    <w:unhideWhenUsed/>
    <w:rsid w:val="00810EF8"/>
  </w:style>
  <w:style w:type="character" w:customStyle="1" w:styleId="PripombabesediloZnak">
    <w:name w:val="Pripomba – besedilo Znak"/>
    <w:basedOn w:val="Privzetapisavaodstavka"/>
    <w:link w:val="Pripombabesedilo"/>
    <w:uiPriority w:val="99"/>
    <w:rsid w:val="00810EF8"/>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810EF8"/>
    <w:rPr>
      <w:b/>
      <w:bCs/>
    </w:rPr>
  </w:style>
  <w:style w:type="character" w:customStyle="1" w:styleId="ZadevapripombeZnak">
    <w:name w:val="Zadeva pripombe Znak"/>
    <w:basedOn w:val="PripombabesediloZnak"/>
    <w:link w:val="Zadevapripombe"/>
    <w:uiPriority w:val="99"/>
    <w:semiHidden/>
    <w:rsid w:val="00810EF8"/>
    <w:rPr>
      <w:rFonts w:ascii="Times New Roman" w:eastAsia="Times New Roman" w:hAnsi="Times New Roman"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2A78F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A78FF"/>
    <w:rPr>
      <w:rFonts w:ascii="Segoe UI" w:eastAsia="Times New Roman" w:hAnsi="Segoe UI" w:cs="Segoe UI"/>
      <w:kern w:val="0"/>
      <w:sz w:val="18"/>
      <w:szCs w:val="18"/>
      <w:lang w:eastAsia="sl-SI"/>
      <w14:ligatures w14:val="none"/>
    </w:rPr>
  </w:style>
  <w:style w:type="paragraph" w:styleId="Sprotnaopomba-besedilo">
    <w:name w:val="footnote text"/>
    <w:basedOn w:val="Navaden"/>
    <w:link w:val="Sprotnaopomba-besediloZnak"/>
    <w:uiPriority w:val="99"/>
    <w:semiHidden/>
    <w:unhideWhenUsed/>
    <w:rsid w:val="00BF1FEC"/>
  </w:style>
  <w:style w:type="character" w:customStyle="1" w:styleId="Sprotnaopomba-besediloZnak">
    <w:name w:val="Sprotna opomba - besedilo Znak"/>
    <w:basedOn w:val="Privzetapisavaodstavka"/>
    <w:link w:val="Sprotnaopomba-besedilo"/>
    <w:uiPriority w:val="99"/>
    <w:semiHidden/>
    <w:rsid w:val="00BF1FEC"/>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BF1F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agorje.si" TargetMode="External"/><Relationship Id="rId5" Type="http://schemas.openxmlformats.org/officeDocument/2006/relationships/footnotes" Target="footnotes.xml"/><Relationship Id="rId10" Type="http://schemas.openxmlformats.org/officeDocument/2006/relationships/hyperlink" Target="mailto:annemarie.jerman@zagorje.si" TargetMode="External"/><Relationship Id="rId4" Type="http://schemas.openxmlformats.org/officeDocument/2006/relationships/webSettings" Target="webSettings.xml"/><Relationship Id="rId9" Type="http://schemas.openxmlformats.org/officeDocument/2006/relationships/hyperlink" Target="mailto:obcina.zagorje@zagor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1258</Words>
  <Characters>7171</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Tajfun LIV</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Zori Kovac</dc:creator>
  <cp:keywords/>
  <dc:description/>
  <cp:lastModifiedBy>Zori Kovac</cp:lastModifiedBy>
  <cp:revision>8</cp:revision>
  <cp:lastPrinted>2026-09-10T08:52:00Z</cp:lastPrinted>
  <dcterms:created xsi:type="dcterms:W3CDTF">2026-09-10T08:16:00Z</dcterms:created>
  <dcterms:modified xsi:type="dcterms:W3CDTF">2026-09-10T09:08:00Z</dcterms:modified>
</cp:coreProperties>
</file>